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F6C21" w14:textId="14315BBE" w:rsidR="001153EE" w:rsidRPr="001153EE" w:rsidRDefault="001153EE" w:rsidP="001153EE">
      <w:pPr>
        <w:rPr>
          <w:rFonts w:ascii="Microsoft YaHei" w:eastAsia="Microsoft YaHei" w:hAnsi="Microsoft YaHei" w:hint="eastAsia"/>
          <w:b/>
          <w:bCs/>
          <w:lang w:val="en-US"/>
        </w:rPr>
      </w:pPr>
      <w:r w:rsidRPr="001153EE">
        <w:rPr>
          <w:rFonts w:ascii="Microsoft YaHei" w:eastAsia="Microsoft YaHei" w:hAnsi="Microsoft YaHei"/>
          <w:b/>
          <w:bCs/>
          <w:lang w:val="en-US"/>
        </w:rPr>
        <w:t>墨累</w:t>
      </w:r>
      <w:r w:rsidRPr="001153EE">
        <w:rPr>
          <w:rFonts w:ascii="Microsoft YaHei" w:eastAsia="Microsoft YaHei" w:hAnsi="Microsoft YaHei" w:hint="eastAsia"/>
          <w:b/>
          <w:bCs/>
          <w:lang w:val="en-US"/>
        </w:rPr>
        <w:t>-</w:t>
      </w:r>
      <w:r w:rsidRPr="001153EE">
        <w:rPr>
          <w:rFonts w:ascii="Microsoft YaHei" w:eastAsia="Microsoft YaHei" w:hAnsi="Microsoft YaHei"/>
          <w:b/>
          <w:bCs/>
          <w:lang w:val="en-US"/>
        </w:rPr>
        <w:t>达令河水系是国家的命脉，为农场、社区和环境不停地泵送着维系生命的血液。</w:t>
      </w:r>
    </w:p>
    <w:p w14:paraId="45D16C11" w14:textId="77777777" w:rsidR="001153EE" w:rsidRPr="001153EE" w:rsidRDefault="001153EE" w:rsidP="001153EE">
      <w:pPr>
        <w:rPr>
          <w:rFonts w:ascii="Microsoft YaHei" w:eastAsia="Microsoft YaHei" w:hAnsi="Microsoft YaHei" w:hint="eastAsia"/>
          <w:b/>
          <w:bCs/>
          <w:lang w:val="en-US"/>
        </w:rPr>
      </w:pPr>
      <w:r w:rsidRPr="001153EE">
        <w:rPr>
          <w:rFonts w:ascii="Microsoft YaHei" w:eastAsia="Microsoft YaHei" w:hAnsi="Microsoft YaHei"/>
          <w:b/>
          <w:bCs/>
          <w:lang w:val="en-US"/>
        </w:rPr>
        <w:t>社区</w:t>
      </w:r>
    </w:p>
    <w:p w14:paraId="1772930E" w14:textId="77777777" w:rsidR="001153EE" w:rsidRPr="001153EE" w:rsidRDefault="001153EE" w:rsidP="001153EE">
      <w:pPr>
        <w:rPr>
          <w:rFonts w:ascii="Microsoft YaHei" w:eastAsia="Microsoft YaHei" w:hAnsi="Microsoft YaHei" w:hint="eastAsia"/>
          <w:lang w:val="en-US"/>
        </w:rPr>
      </w:pPr>
      <w:r w:rsidRPr="001153EE">
        <w:rPr>
          <w:rFonts w:ascii="Microsoft YaHei" w:eastAsia="Microsoft YaHei" w:hAnsi="Microsoft YaHei"/>
          <w:lang w:val="en-US"/>
        </w:rPr>
        <w:t>墨累</w:t>
      </w:r>
      <w:r w:rsidRPr="001153EE">
        <w:rPr>
          <w:rFonts w:ascii="Microsoft YaHei" w:eastAsia="Microsoft YaHei" w:hAnsi="Microsoft YaHei" w:hint="eastAsia"/>
          <w:lang w:val="en-US"/>
        </w:rPr>
        <w:t>-</w:t>
      </w:r>
      <w:r w:rsidRPr="001153EE">
        <w:rPr>
          <w:rFonts w:ascii="Microsoft YaHei" w:eastAsia="Microsoft YaHei" w:hAnsi="Microsoft YaHei"/>
          <w:lang w:val="en-US"/>
        </w:rPr>
        <w:t>达令河水系支持着</w:t>
      </w:r>
      <w:r w:rsidRPr="001153EE">
        <w:rPr>
          <w:rFonts w:ascii="Microsoft YaHei" w:eastAsia="Microsoft YaHei" w:hAnsi="Microsoft YaHei"/>
          <w:b/>
          <w:bCs/>
          <w:lang w:val="en-US"/>
        </w:rPr>
        <w:t>230多万人</w:t>
      </w:r>
      <w:r w:rsidRPr="001153EE">
        <w:rPr>
          <w:rFonts w:ascii="Microsoft YaHei" w:eastAsia="Microsoft YaHei" w:hAnsi="Microsoft YaHei"/>
          <w:lang w:val="en-US"/>
        </w:rPr>
        <w:t>的生活、盆地流域内的本地商业、学校以及</w:t>
      </w:r>
      <w:r w:rsidRPr="001153EE">
        <w:rPr>
          <w:rFonts w:ascii="Microsoft YaHei" w:eastAsia="Microsoft YaHei" w:hAnsi="Microsoft YaHei" w:hint="eastAsia"/>
          <w:lang w:val="en-US"/>
        </w:rPr>
        <w:t>50</w:t>
      </w:r>
      <w:r w:rsidRPr="001153EE">
        <w:rPr>
          <w:rFonts w:ascii="Microsoft YaHei" w:eastAsia="Microsoft YaHei" w:hAnsi="Microsoft YaHei"/>
          <w:lang w:val="en-US"/>
        </w:rPr>
        <w:t>多个原住民部落。原住民是这片土地、水道和天空的传统守护人。</w:t>
      </w:r>
    </w:p>
    <w:p w14:paraId="0D56C510" w14:textId="77777777" w:rsidR="001153EE" w:rsidRPr="001153EE" w:rsidRDefault="001153EE" w:rsidP="001153EE">
      <w:pPr>
        <w:rPr>
          <w:rFonts w:ascii="Microsoft YaHei" w:eastAsia="Microsoft YaHei" w:hAnsi="Microsoft YaHei" w:hint="eastAsia"/>
          <w:b/>
          <w:bCs/>
          <w:lang w:val="en-US"/>
        </w:rPr>
      </w:pPr>
      <w:r w:rsidRPr="001153EE">
        <w:rPr>
          <w:rFonts w:ascii="Microsoft YaHei" w:eastAsia="Microsoft YaHei" w:hAnsi="Microsoft YaHei"/>
          <w:b/>
          <w:bCs/>
          <w:lang w:val="en-US"/>
        </w:rPr>
        <w:t>农业</w:t>
      </w:r>
    </w:p>
    <w:p w14:paraId="73C78A7B" w14:textId="77777777" w:rsidR="001153EE" w:rsidRPr="001153EE" w:rsidRDefault="001153EE" w:rsidP="001153EE">
      <w:pPr>
        <w:rPr>
          <w:rFonts w:ascii="Microsoft YaHei" w:eastAsia="Microsoft YaHei" w:hAnsi="Microsoft YaHei" w:hint="eastAsia"/>
          <w:lang w:val="en-US"/>
        </w:rPr>
      </w:pPr>
      <w:r w:rsidRPr="001153EE">
        <w:rPr>
          <w:rFonts w:ascii="Microsoft YaHei" w:eastAsia="Microsoft YaHei" w:hAnsi="Microsoft YaHei"/>
          <w:lang w:val="en-US"/>
        </w:rPr>
        <w:t>墨累</w:t>
      </w:r>
      <w:r w:rsidRPr="001153EE">
        <w:rPr>
          <w:rFonts w:ascii="Microsoft YaHei" w:eastAsia="Microsoft YaHei" w:hAnsi="Microsoft YaHei" w:hint="eastAsia"/>
          <w:lang w:val="en-US"/>
        </w:rPr>
        <w:t>-</w:t>
      </w:r>
      <w:r w:rsidRPr="001153EE">
        <w:rPr>
          <w:rFonts w:ascii="Microsoft YaHei" w:eastAsia="Microsoft YaHei" w:hAnsi="Microsoft YaHei"/>
          <w:lang w:val="en-US"/>
        </w:rPr>
        <w:t>达令河水系提供农田灌溉用水，促进农业生产力。全国每年三分之一以上的食品产自流域地区。</w:t>
      </w:r>
    </w:p>
    <w:p w14:paraId="7B387E8D" w14:textId="77777777" w:rsidR="001153EE" w:rsidRPr="001153EE" w:rsidRDefault="001153EE" w:rsidP="001153EE">
      <w:pPr>
        <w:rPr>
          <w:rFonts w:ascii="Microsoft YaHei" w:eastAsia="Microsoft YaHei" w:hAnsi="Microsoft YaHei" w:hint="eastAsia"/>
          <w:b/>
          <w:bCs/>
          <w:lang w:val="en-US"/>
        </w:rPr>
      </w:pPr>
      <w:r w:rsidRPr="001153EE">
        <w:rPr>
          <w:rFonts w:ascii="Microsoft YaHei" w:eastAsia="Microsoft YaHei" w:hAnsi="Microsoft YaHei"/>
          <w:b/>
          <w:bCs/>
          <w:lang w:val="en-US"/>
        </w:rPr>
        <w:t>环境</w:t>
      </w:r>
    </w:p>
    <w:p w14:paraId="013C3F8D" w14:textId="77777777" w:rsidR="001153EE" w:rsidRPr="001153EE" w:rsidRDefault="001153EE" w:rsidP="001153EE">
      <w:pPr>
        <w:rPr>
          <w:rFonts w:ascii="Microsoft YaHei" w:eastAsia="Microsoft YaHei" w:hAnsi="Microsoft YaHei" w:hint="eastAsia"/>
          <w:b/>
          <w:bCs/>
          <w:lang w:val="en-US"/>
        </w:rPr>
      </w:pPr>
      <w:r w:rsidRPr="001153EE">
        <w:rPr>
          <w:rFonts w:ascii="Microsoft YaHei" w:eastAsia="Microsoft YaHei" w:hAnsi="Microsoft YaHei"/>
          <w:lang w:val="en-US"/>
        </w:rPr>
        <w:t>墨累</w:t>
      </w:r>
      <w:r w:rsidRPr="001153EE">
        <w:rPr>
          <w:rFonts w:ascii="Microsoft YaHei" w:eastAsia="Microsoft YaHei" w:hAnsi="Microsoft YaHei" w:hint="eastAsia"/>
          <w:lang w:val="en-US"/>
        </w:rPr>
        <w:t>-</w:t>
      </w:r>
      <w:r w:rsidRPr="001153EE">
        <w:rPr>
          <w:rFonts w:ascii="Microsoft YaHei" w:eastAsia="Microsoft YaHei" w:hAnsi="Microsoft YaHei"/>
          <w:lang w:val="en-US"/>
        </w:rPr>
        <w:t>达令河水系为维持澳大利亚动植物和人类生存发挥着举足轻重的作用。河流为许多独特和代表性的动植物提供水源，包括</w:t>
      </w:r>
      <w:r w:rsidRPr="001153EE">
        <w:rPr>
          <w:rFonts w:ascii="Microsoft YaHei" w:eastAsia="Microsoft YaHei" w:hAnsi="Microsoft YaHei"/>
          <w:b/>
          <w:bCs/>
          <w:lang w:val="en-US"/>
        </w:rPr>
        <w:t>50多种濒危物种。</w:t>
      </w:r>
    </w:p>
    <w:p w14:paraId="65E05805" w14:textId="77777777" w:rsidR="001153EE" w:rsidRPr="001153EE" w:rsidRDefault="001153EE" w:rsidP="001153EE">
      <w:pPr>
        <w:rPr>
          <w:rFonts w:ascii="Microsoft YaHei" w:eastAsia="Microsoft YaHei" w:hAnsi="Microsoft YaHei" w:hint="eastAsia"/>
          <w:b/>
          <w:bCs/>
          <w:lang w:val="en-US"/>
        </w:rPr>
      </w:pPr>
      <w:r w:rsidRPr="001153EE">
        <w:rPr>
          <w:rFonts w:ascii="Microsoft YaHei" w:eastAsia="Microsoft YaHei" w:hAnsi="Microsoft YaHei"/>
          <w:b/>
          <w:bCs/>
          <w:lang w:val="en-US"/>
        </w:rPr>
        <w:t>经济</w:t>
      </w:r>
    </w:p>
    <w:p w14:paraId="57BE457B" w14:textId="77777777" w:rsidR="001153EE" w:rsidRPr="001153EE" w:rsidRDefault="001153EE" w:rsidP="001153EE">
      <w:pPr>
        <w:rPr>
          <w:rFonts w:ascii="Microsoft YaHei" w:eastAsia="Microsoft YaHei" w:hAnsi="Microsoft YaHei" w:hint="eastAsia"/>
          <w:lang w:val="en-US"/>
        </w:rPr>
      </w:pPr>
      <w:r w:rsidRPr="001153EE">
        <w:rPr>
          <w:rFonts w:ascii="Microsoft YaHei" w:eastAsia="Microsoft YaHei" w:hAnsi="Microsoft YaHei"/>
          <w:lang w:val="en-US"/>
        </w:rPr>
        <w:t>稳固强劲的经济离不开水，墨累</w:t>
      </w:r>
      <w:r w:rsidRPr="001153EE">
        <w:rPr>
          <w:rFonts w:ascii="Microsoft YaHei" w:eastAsia="Microsoft YaHei" w:hAnsi="Microsoft YaHei" w:hint="eastAsia"/>
          <w:lang w:val="en-US"/>
        </w:rPr>
        <w:t>-</w:t>
      </w:r>
      <w:r w:rsidRPr="001153EE">
        <w:rPr>
          <w:rFonts w:ascii="Microsoft YaHei" w:eastAsia="Microsoft YaHei" w:hAnsi="Microsoft YaHei"/>
          <w:lang w:val="en-US"/>
        </w:rPr>
        <w:t>达令盆地的社区和整个澳大利亚也离不开水。</w:t>
      </w:r>
      <w:r w:rsidRPr="001153EE">
        <w:rPr>
          <w:rFonts w:ascii="Microsoft YaHei" w:eastAsia="Microsoft YaHei" w:hAnsi="Microsoft YaHei"/>
          <w:b/>
          <w:bCs/>
          <w:lang w:val="en-US"/>
        </w:rPr>
        <w:t>旅游业每年为流域地区带来$150亿收益</w:t>
      </w:r>
      <w:r w:rsidRPr="001153EE">
        <w:rPr>
          <w:rFonts w:ascii="Microsoft YaHei" w:eastAsia="Microsoft YaHei" w:hAnsi="Microsoft YaHei"/>
          <w:lang w:val="en-US"/>
        </w:rPr>
        <w:t>，观鸟、钓鱼和露营等是最吸引人的活动。</w:t>
      </w:r>
    </w:p>
    <w:p w14:paraId="401C2C82" w14:textId="0AC59885" w:rsidR="00F428ED" w:rsidRPr="001153EE" w:rsidRDefault="00883EBF" w:rsidP="00883EBF">
      <w:pPr>
        <w:rPr>
          <w:rFonts w:ascii="Microsoft YaHei" w:eastAsia="Microsoft YaHei" w:hAnsi="Microsoft YaHei"/>
          <w:b/>
          <w:bCs/>
          <w:lang w:val="en-US"/>
        </w:rPr>
      </w:pPr>
      <w:r w:rsidRPr="00692A3C">
        <w:rPr>
          <w:rFonts w:ascii="Microsoft YaHei" w:eastAsia="Microsoft YaHei" w:hAnsi="Microsoft YaHei"/>
          <w:b/>
          <w:bCs/>
          <w:lang w:val="en-US"/>
        </w:rPr>
        <w:t>了解澳大利亚政府计划如何治理恢复墨累</w:t>
      </w:r>
      <w:r w:rsidRPr="00692A3C">
        <w:rPr>
          <w:rFonts w:ascii="Microsoft YaHei" w:eastAsia="Microsoft YaHei" w:hAnsi="Microsoft YaHei" w:hint="eastAsia"/>
          <w:b/>
          <w:bCs/>
          <w:lang w:val="en-US"/>
        </w:rPr>
        <w:t>-</w:t>
      </w:r>
      <w:r w:rsidRPr="00692A3C">
        <w:rPr>
          <w:rFonts w:ascii="Microsoft YaHei" w:eastAsia="Microsoft YaHei" w:hAnsi="Microsoft YaHei"/>
          <w:b/>
          <w:bCs/>
          <w:lang w:val="en-US"/>
        </w:rPr>
        <w:t>达令河水系，请浏览：</w:t>
      </w:r>
      <w:r w:rsidRPr="00692A3C">
        <w:rPr>
          <w:rFonts w:ascii="Microsoft YaHei" w:eastAsia="Microsoft YaHei" w:hAnsi="Microsoft YaHei"/>
          <w:b/>
          <w:bCs/>
          <w:u w:val="thick"/>
          <w:lang w:val="en-US"/>
        </w:rPr>
        <w:fldChar w:fldCharType="begin"/>
      </w:r>
      <w:r w:rsidRPr="00692A3C">
        <w:rPr>
          <w:rFonts w:ascii="Microsoft YaHei" w:eastAsia="Microsoft YaHei" w:hAnsi="Microsoft YaHei"/>
          <w:b/>
          <w:bCs/>
          <w:u w:val="thick"/>
          <w:lang w:val="en-US"/>
        </w:rPr>
        <w:instrText>HYPERLINK "http://murraydarling.gov.au"</w:instrText>
      </w:r>
      <w:r w:rsidRPr="00692A3C">
        <w:rPr>
          <w:rFonts w:ascii="Microsoft YaHei" w:eastAsia="Microsoft YaHei" w:hAnsi="Microsoft YaHei"/>
          <w:b/>
          <w:bCs/>
          <w:u w:val="thick"/>
          <w:lang w:val="en-US"/>
        </w:rPr>
        <w:fldChar w:fldCharType="separate"/>
      </w:r>
      <w:proofErr w:type="spellStart"/>
      <w:r w:rsidRPr="00692A3C">
        <w:rPr>
          <w:rStyle w:val="Hyperlink"/>
          <w:rFonts w:ascii="Microsoft YaHei" w:eastAsia="Microsoft YaHei" w:hAnsi="Microsoft YaHei"/>
          <w:b/>
          <w:bCs/>
          <w:lang w:val="en-US"/>
        </w:rPr>
        <w:t>murraydarling.gov.au</w:t>
      </w:r>
      <w:proofErr w:type="spellEnd"/>
      <w:r w:rsidRPr="00692A3C">
        <w:rPr>
          <w:rFonts w:ascii="Microsoft YaHei" w:eastAsia="Microsoft YaHei" w:hAnsi="Microsoft YaHei"/>
          <w:b/>
          <w:bCs/>
          <w:lang w:val="en-US"/>
        </w:rPr>
        <w:fldChar w:fldCharType="end"/>
      </w:r>
    </w:p>
    <w:sectPr w:rsidR="00F428ED" w:rsidRPr="001153EE" w:rsidSect="00CB6D5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ED"/>
    <w:rsid w:val="0000414E"/>
    <w:rsid w:val="000526ED"/>
    <w:rsid w:val="00070F57"/>
    <w:rsid w:val="000771BC"/>
    <w:rsid w:val="0010114D"/>
    <w:rsid w:val="001153EE"/>
    <w:rsid w:val="0015146F"/>
    <w:rsid w:val="0016695E"/>
    <w:rsid w:val="001676D5"/>
    <w:rsid w:val="002372BE"/>
    <w:rsid w:val="002408C0"/>
    <w:rsid w:val="002A0DB8"/>
    <w:rsid w:val="002D4CA1"/>
    <w:rsid w:val="0032127C"/>
    <w:rsid w:val="003C4C01"/>
    <w:rsid w:val="0041511A"/>
    <w:rsid w:val="0044323B"/>
    <w:rsid w:val="00447F40"/>
    <w:rsid w:val="00544742"/>
    <w:rsid w:val="005B03E3"/>
    <w:rsid w:val="005D71FC"/>
    <w:rsid w:val="00626E1A"/>
    <w:rsid w:val="0064700B"/>
    <w:rsid w:val="006508C7"/>
    <w:rsid w:val="00680E59"/>
    <w:rsid w:val="006A2C6F"/>
    <w:rsid w:val="006C1F12"/>
    <w:rsid w:val="006F4970"/>
    <w:rsid w:val="00706DA9"/>
    <w:rsid w:val="007C59AF"/>
    <w:rsid w:val="008075F7"/>
    <w:rsid w:val="008333E7"/>
    <w:rsid w:val="00847582"/>
    <w:rsid w:val="0088365C"/>
    <w:rsid w:val="00883EBF"/>
    <w:rsid w:val="008D74EC"/>
    <w:rsid w:val="0090136D"/>
    <w:rsid w:val="00905048"/>
    <w:rsid w:val="009258D7"/>
    <w:rsid w:val="009A1FBF"/>
    <w:rsid w:val="009C1F88"/>
    <w:rsid w:val="009C7AC0"/>
    <w:rsid w:val="00A24B9E"/>
    <w:rsid w:val="00A61AE9"/>
    <w:rsid w:val="00A93D2C"/>
    <w:rsid w:val="00B147EF"/>
    <w:rsid w:val="00B647C5"/>
    <w:rsid w:val="00C0186B"/>
    <w:rsid w:val="00CB7D8E"/>
    <w:rsid w:val="00CC5B03"/>
    <w:rsid w:val="00D85070"/>
    <w:rsid w:val="00DA0D2A"/>
    <w:rsid w:val="00DD32F7"/>
    <w:rsid w:val="00E10C35"/>
    <w:rsid w:val="00E43901"/>
    <w:rsid w:val="00EA2D4D"/>
    <w:rsid w:val="00EA700B"/>
    <w:rsid w:val="00EB5232"/>
    <w:rsid w:val="00EF2BDC"/>
    <w:rsid w:val="00F31BAF"/>
    <w:rsid w:val="00F428ED"/>
    <w:rsid w:val="00F80381"/>
    <w:rsid w:val="00FA307F"/>
    <w:rsid w:val="00FB0CCC"/>
    <w:rsid w:val="00FF1D6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FCC2003"/>
  <w14:defaultImageDpi w14:val="32767"/>
  <w15:chartTrackingRefBased/>
  <w15:docId w15:val="{01E2D81E-F290-1C42-AFB0-868C7DA4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8ED"/>
    <w:rPr>
      <w:color w:val="0563C1" w:themeColor="hyperlink"/>
      <w:u w:val="single"/>
    </w:rPr>
  </w:style>
  <w:style w:type="character" w:styleId="UnresolvedMention">
    <w:name w:val="Unresolved Mention"/>
    <w:basedOn w:val="DefaultParagraphFont"/>
    <w:uiPriority w:val="99"/>
    <w:rsid w:val="00F42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5" ma:contentTypeDescription="Create a new document." ma:contentTypeScope="" ma:versionID="6e48aec5def834d40ec44ff6c92fbf08">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87a2097c9261067d7968c54a9b0e15b"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98728ac-f998-415c-abee-6b046fb1441e">
      <Terms xmlns="http://schemas.microsoft.com/office/infopath/2007/PartnerControls"/>
    </lcf76f155ced4ddcb4097134ff3c332f>
    <SharedWithUsers xmlns="d869c146-c82e-4435-92e4-da91542262fd">
      <UserInfo>
        <DisplayName/>
        <AccountId xsi:nil="true"/>
        <AccountType/>
      </UserInfo>
    </SharedWithUsers>
    <MediaLengthInSeconds xmlns="b98728ac-f998-415c-abee-6b046fb1441e" xsi:nil="true"/>
  </documentManagement>
</p:properties>
</file>

<file path=customXml/itemProps1.xml><?xml version="1.0" encoding="utf-8"?>
<ds:datastoreItem xmlns:ds="http://schemas.openxmlformats.org/officeDocument/2006/customXml" ds:itemID="{6C2183C4-47F5-43BD-9E28-C8B5277BE973}"/>
</file>

<file path=customXml/itemProps2.xml><?xml version="1.0" encoding="utf-8"?>
<ds:datastoreItem xmlns:ds="http://schemas.openxmlformats.org/officeDocument/2006/customXml" ds:itemID="{1359762A-FCBC-415F-A7D7-9D9B905C2821}"/>
</file>

<file path=customXml/itemProps3.xml><?xml version="1.0" encoding="utf-8"?>
<ds:datastoreItem xmlns:ds="http://schemas.openxmlformats.org/officeDocument/2006/customXml" ds:itemID="{20CD5F78-8A33-4760-87DB-4BAC4A1E6F5F}"/>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Watson</dc:creator>
  <cp:keywords/>
  <dc:description/>
  <cp:lastModifiedBy>Eddy Watson</cp:lastModifiedBy>
  <cp:revision>4</cp:revision>
  <dcterms:created xsi:type="dcterms:W3CDTF">2024-03-19T21:30:00Z</dcterms:created>
  <dcterms:modified xsi:type="dcterms:W3CDTF">2024-03-19T21:33:00Z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y fmtid="{D5CDD505-2E9C-101B-9397-08002B2CF9AE}" pid="3" name="Order">
    <vt:r8>406700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