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A1F3" w14:textId="77777777" w:rsidR="001706AD" w:rsidRPr="001706AD" w:rsidRDefault="001706AD" w:rsidP="001706AD">
      <w:pPr>
        <w:rPr>
          <w:b/>
          <w:bCs/>
          <w:lang w:val="el-GR"/>
        </w:rPr>
      </w:pPr>
      <w:r w:rsidRPr="001706AD">
        <w:rPr>
          <w:b/>
          <w:bCs/>
          <w:lang w:val="el-GR"/>
        </w:rPr>
        <w:t xml:space="preserve">Οι ποταμοί </w:t>
      </w:r>
      <w:r w:rsidRPr="001706AD">
        <w:rPr>
          <w:b/>
          <w:bCs/>
          <w:lang w:val="en-US"/>
        </w:rPr>
        <w:t>Murray</w:t>
      </w:r>
      <w:r w:rsidRPr="001706AD">
        <w:rPr>
          <w:b/>
          <w:bCs/>
          <w:lang w:val="el-GR"/>
        </w:rPr>
        <w:t>-</w:t>
      </w:r>
      <w:r w:rsidRPr="001706AD">
        <w:rPr>
          <w:b/>
          <w:bCs/>
          <w:lang w:val="en-US"/>
        </w:rPr>
        <w:t>Darling</w:t>
      </w:r>
      <w:r w:rsidRPr="001706AD">
        <w:rPr>
          <w:b/>
          <w:bCs/>
          <w:lang w:val="el-GR"/>
        </w:rPr>
        <w:t xml:space="preserve"> προσδίδουν ζωή σε όλο το έθνος μας – υποστηρίζοντας τις κοινότητες, τη γεωργία, το περιβάλλον και την οικονομία μας.</w:t>
      </w:r>
    </w:p>
    <w:p w14:paraId="14EDBE7E" w14:textId="77777777" w:rsidR="001706AD" w:rsidRPr="001706AD" w:rsidRDefault="001706AD" w:rsidP="001706AD">
      <w:pPr>
        <w:rPr>
          <w:b/>
          <w:bCs/>
          <w:lang w:val="en-US"/>
        </w:rPr>
      </w:pPr>
      <w:proofErr w:type="spellStart"/>
      <w:r w:rsidRPr="001706AD">
        <w:rPr>
          <w:b/>
          <w:bCs/>
          <w:lang w:val="en-US"/>
        </w:rPr>
        <w:t>Κοινότητες</w:t>
      </w:r>
      <w:proofErr w:type="spellEnd"/>
    </w:p>
    <w:p w14:paraId="46557479" w14:textId="77777777" w:rsidR="001706AD" w:rsidRPr="001706AD" w:rsidRDefault="001706AD" w:rsidP="001706AD">
      <w:pPr>
        <w:rPr>
          <w:lang w:val="el-GR"/>
        </w:rPr>
      </w:pPr>
      <w:r w:rsidRPr="001706AD">
        <w:rPr>
          <w:lang w:val="el-GR"/>
        </w:rPr>
        <w:t xml:space="preserve">Οι ποταμοί στηρίζουν </w:t>
      </w:r>
      <w:r w:rsidRPr="001706AD">
        <w:rPr>
          <w:b/>
          <w:bCs/>
          <w:lang w:val="el-GR"/>
        </w:rPr>
        <w:t>περισσότερους από 2,3 εκατομμύρια ανθρώπους</w:t>
      </w:r>
      <w:r w:rsidRPr="001706AD">
        <w:rPr>
          <w:lang w:val="el-GR"/>
        </w:rPr>
        <w:t xml:space="preserve">, όπως τοπικές επιχειρήσεις και σχολεία της Λεκάνης </w:t>
      </w:r>
      <w:r w:rsidRPr="001706AD">
        <w:rPr>
          <w:lang w:val="en-US"/>
        </w:rPr>
        <w:t>Murray</w:t>
      </w:r>
      <w:r w:rsidRPr="001706AD">
        <w:rPr>
          <w:lang w:val="el-GR"/>
        </w:rPr>
        <w:t>-</w:t>
      </w:r>
      <w:r w:rsidRPr="001706AD">
        <w:rPr>
          <w:lang w:val="en-US"/>
        </w:rPr>
        <w:t>Darling</w:t>
      </w:r>
      <w:r w:rsidRPr="001706AD">
        <w:rPr>
          <w:lang w:val="el-GR"/>
        </w:rPr>
        <w:t xml:space="preserve"> και περισσότερα από 50 Πρώτα Έθνη, που είναι οι Παραδοσιακοί Θεματοφύλακες της γης, του νερού και του ουρανού αυτής της Χώρας. </w:t>
      </w:r>
    </w:p>
    <w:p w14:paraId="2A46B628" w14:textId="77777777" w:rsidR="001706AD" w:rsidRPr="001706AD" w:rsidRDefault="001706AD" w:rsidP="001706AD">
      <w:pPr>
        <w:rPr>
          <w:b/>
          <w:bCs/>
          <w:lang w:val="en-US"/>
        </w:rPr>
      </w:pPr>
      <w:proofErr w:type="spellStart"/>
      <w:r w:rsidRPr="001706AD">
        <w:rPr>
          <w:b/>
          <w:bCs/>
          <w:lang w:val="en-US"/>
        </w:rPr>
        <w:t>Γεωργί</w:t>
      </w:r>
      <w:proofErr w:type="spellEnd"/>
      <w:r w:rsidRPr="001706AD">
        <w:rPr>
          <w:b/>
          <w:bCs/>
          <w:lang w:val="en-US"/>
        </w:rPr>
        <w:t>α</w:t>
      </w:r>
    </w:p>
    <w:p w14:paraId="72CEF21B" w14:textId="77777777" w:rsidR="001706AD" w:rsidRPr="001706AD" w:rsidRDefault="001706AD" w:rsidP="001706AD">
      <w:pPr>
        <w:rPr>
          <w:lang w:val="el-GR"/>
        </w:rPr>
      </w:pPr>
      <w:r w:rsidRPr="001706AD">
        <w:rPr>
          <w:lang w:val="el-GR"/>
        </w:rPr>
        <w:t xml:space="preserve">Η παροχή νερού από τα ποτάμια καθιστά τις γεωργικές εκτάσεις πιο παραγωγικές. Κάθε χρόνο η Λεκάνη παράγει πάνω από το ένα τρίτο των τροφίμων για τις ανάγκες του έθνους. </w:t>
      </w:r>
    </w:p>
    <w:p w14:paraId="4C05E817" w14:textId="77777777" w:rsidR="001706AD" w:rsidRPr="001706AD" w:rsidRDefault="001706AD" w:rsidP="001706AD">
      <w:pPr>
        <w:rPr>
          <w:b/>
          <w:bCs/>
          <w:lang w:val="en-US"/>
        </w:rPr>
      </w:pPr>
      <w:proofErr w:type="spellStart"/>
      <w:r w:rsidRPr="001706AD">
        <w:rPr>
          <w:b/>
          <w:bCs/>
          <w:lang w:val="en-US"/>
        </w:rPr>
        <w:t>Περι</w:t>
      </w:r>
      <w:proofErr w:type="spellEnd"/>
      <w:r w:rsidRPr="001706AD">
        <w:rPr>
          <w:b/>
          <w:bCs/>
          <w:lang w:val="en-US"/>
        </w:rPr>
        <w:t>β</w:t>
      </w:r>
      <w:proofErr w:type="spellStart"/>
      <w:r w:rsidRPr="001706AD">
        <w:rPr>
          <w:b/>
          <w:bCs/>
          <w:lang w:val="en-US"/>
        </w:rPr>
        <w:t>άλλον</w:t>
      </w:r>
      <w:proofErr w:type="spellEnd"/>
    </w:p>
    <w:p w14:paraId="6FC0ACE2" w14:textId="77777777" w:rsidR="001706AD" w:rsidRPr="001706AD" w:rsidRDefault="001706AD" w:rsidP="001706AD">
      <w:pPr>
        <w:rPr>
          <w:b/>
          <w:bCs/>
          <w:lang w:val="el-GR"/>
        </w:rPr>
      </w:pPr>
      <w:r w:rsidRPr="001706AD">
        <w:rPr>
          <w:lang w:val="el-GR"/>
        </w:rPr>
        <w:t xml:space="preserve">Οι ποταμοί </w:t>
      </w:r>
      <w:r w:rsidRPr="001706AD">
        <w:rPr>
          <w:lang w:val="en-US"/>
        </w:rPr>
        <w:t>Murray</w:t>
      </w:r>
      <w:r w:rsidRPr="001706AD">
        <w:rPr>
          <w:lang w:val="el-GR"/>
        </w:rPr>
        <w:t>-</w:t>
      </w:r>
      <w:r w:rsidRPr="001706AD">
        <w:rPr>
          <w:lang w:val="en-US"/>
        </w:rPr>
        <w:t>Darling</w:t>
      </w:r>
      <w:r w:rsidRPr="001706AD">
        <w:rPr>
          <w:lang w:val="el-GR"/>
        </w:rPr>
        <w:t xml:space="preserve"> διαδραματίζουν σημαντικό ρόλο στη διατήρηση της ζωής στην Αυστραλία. Τα ποτάμια παρέχουν νερό σε πολλά μοναδικά και εμβληματικά φυτά και ζώα, συμπεριλαμβανομένων </w:t>
      </w:r>
      <w:r w:rsidRPr="001706AD">
        <w:rPr>
          <w:b/>
          <w:bCs/>
          <w:lang w:val="el-GR"/>
        </w:rPr>
        <w:t>περισσότερων από 50 απειλούμενων ειδών.</w:t>
      </w:r>
    </w:p>
    <w:p w14:paraId="355E16E3" w14:textId="77777777" w:rsidR="001706AD" w:rsidRPr="001706AD" w:rsidRDefault="001706AD" w:rsidP="001706AD">
      <w:pPr>
        <w:rPr>
          <w:b/>
          <w:bCs/>
          <w:lang w:val="en-US"/>
        </w:rPr>
      </w:pPr>
      <w:proofErr w:type="spellStart"/>
      <w:r w:rsidRPr="001706AD">
        <w:rPr>
          <w:b/>
          <w:bCs/>
          <w:lang w:val="en-US"/>
        </w:rPr>
        <w:t>Οικονομί</w:t>
      </w:r>
      <w:proofErr w:type="spellEnd"/>
      <w:r w:rsidRPr="001706AD">
        <w:rPr>
          <w:b/>
          <w:bCs/>
          <w:lang w:val="en-US"/>
        </w:rPr>
        <w:t>α</w:t>
      </w:r>
    </w:p>
    <w:p w14:paraId="65C5CD23" w14:textId="77777777" w:rsidR="001706AD" w:rsidRPr="00AC6FB2" w:rsidRDefault="001706AD" w:rsidP="001706AD">
      <w:pPr>
        <w:rPr>
          <w:lang w:val="el-GR"/>
        </w:rPr>
      </w:pPr>
      <w:r w:rsidRPr="001706AD">
        <w:rPr>
          <w:lang w:val="el-GR"/>
        </w:rPr>
        <w:t xml:space="preserve">Το νερό είναι αναγκαίο για μια ισχυρή οικονομία, για τις κοινότητες της Λεκάνης και την Αυστραλία στο σύνολό της. </w:t>
      </w:r>
      <w:r w:rsidRPr="00AC6FB2">
        <w:rPr>
          <w:lang w:val="el-GR"/>
        </w:rPr>
        <w:t xml:space="preserve">Κάθε χρόνο, </w:t>
      </w:r>
      <w:r w:rsidRPr="00AC6FB2">
        <w:rPr>
          <w:b/>
          <w:bCs/>
          <w:lang w:val="el-GR"/>
        </w:rPr>
        <w:t>οι τουρίστες ξοδεύουν περίπου 15 δισεκατομμύρια δολάρια στην περιοχή,</w:t>
      </w:r>
      <w:r w:rsidRPr="00AC6FB2">
        <w:rPr>
          <w:lang w:val="el-GR"/>
        </w:rPr>
        <w:t xml:space="preserve"> αφού προσελκύονται από αξιοθέατα όπως η παρακολούθηση πουλιών, η αλιεία και η κατασκήνωση. </w:t>
      </w:r>
    </w:p>
    <w:p w14:paraId="401C2C82" w14:textId="63A7AFE8" w:rsidR="00F428ED" w:rsidRPr="00AC6FB2" w:rsidRDefault="00AC6FB2" w:rsidP="00AC6FB2">
      <w:pPr>
        <w:rPr>
          <w:b/>
          <w:bCs/>
          <w:lang w:val="el-GR"/>
        </w:rPr>
      </w:pPr>
      <w:r w:rsidRPr="008B38CF">
        <w:rPr>
          <w:b/>
          <w:bCs/>
          <w:lang w:val="el-GR"/>
        </w:rPr>
        <w:t xml:space="preserve">Μάθετε πώς θα επιφέρει το σχέδιο της Αυστραλιανής Κυβέρνησης την εξυγίανση των ποταμών </w:t>
      </w:r>
      <w:r w:rsidRPr="008B38CF">
        <w:rPr>
          <w:b/>
          <w:bCs/>
          <w:lang w:val="en-US"/>
        </w:rPr>
        <w:t>Murray</w:t>
      </w:r>
      <w:r w:rsidRPr="008B38CF">
        <w:rPr>
          <w:b/>
          <w:bCs/>
          <w:lang w:val="el-GR"/>
        </w:rPr>
        <w:t>-</w:t>
      </w:r>
      <w:r w:rsidRPr="008B38CF">
        <w:rPr>
          <w:b/>
          <w:bCs/>
          <w:lang w:val="en-US"/>
        </w:rPr>
        <w:t>Darling</w:t>
      </w:r>
      <w:r w:rsidRPr="008B38CF">
        <w:rPr>
          <w:b/>
          <w:bCs/>
          <w:lang w:val="el-GR"/>
        </w:rPr>
        <w:t xml:space="preserve">: </w:t>
      </w:r>
      <w:hyperlink r:id="rId4" w:history="1">
        <w:proofErr w:type="spellStart"/>
        <w:r w:rsidRPr="00F428ED">
          <w:rPr>
            <w:rStyle w:val="Hyperlink"/>
            <w:b/>
            <w:bCs/>
            <w:lang w:val="en-US"/>
          </w:rPr>
          <w:t>murraydarling</w:t>
        </w:r>
        <w:proofErr w:type="spellEnd"/>
        <w:r w:rsidRPr="008B38CF">
          <w:rPr>
            <w:rStyle w:val="Hyperlink"/>
            <w:b/>
            <w:bCs/>
            <w:lang w:val="el-GR"/>
          </w:rPr>
          <w:t>.</w:t>
        </w:r>
        <w:r w:rsidRPr="00F428ED">
          <w:rPr>
            <w:rStyle w:val="Hyperlink"/>
            <w:b/>
            <w:bCs/>
            <w:lang w:val="en-US"/>
          </w:rPr>
          <w:t>gov</w:t>
        </w:r>
        <w:r w:rsidRPr="008B38CF">
          <w:rPr>
            <w:rStyle w:val="Hyperlink"/>
            <w:b/>
            <w:bCs/>
            <w:lang w:val="el-GR"/>
          </w:rPr>
          <w:t>.</w:t>
        </w:r>
        <w:r w:rsidRPr="00F428ED">
          <w:rPr>
            <w:rStyle w:val="Hyperlink"/>
            <w:b/>
            <w:bCs/>
            <w:lang w:val="en-US"/>
          </w:rPr>
          <w:t>au</w:t>
        </w:r>
      </w:hyperlink>
    </w:p>
    <w:sectPr w:rsidR="00F428ED" w:rsidRPr="00AC6FB2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1706AD"/>
    <w:rsid w:val="002372BE"/>
    <w:rsid w:val="002408C0"/>
    <w:rsid w:val="002A0DB8"/>
    <w:rsid w:val="002D4CA1"/>
    <w:rsid w:val="00313A1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508C7"/>
    <w:rsid w:val="00680E59"/>
    <w:rsid w:val="006A2C6F"/>
    <w:rsid w:val="006C1F12"/>
    <w:rsid w:val="006F4970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AC6FB2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raydarling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F1084699-118C-4138-8FED-04CBED91E012}"/>
</file>

<file path=customXml/itemProps2.xml><?xml version="1.0" encoding="utf-8"?>
<ds:datastoreItem xmlns:ds="http://schemas.openxmlformats.org/officeDocument/2006/customXml" ds:itemID="{755642D7-BDE9-41BF-B8DD-F3C79A0A1AF8}"/>
</file>

<file path=customXml/itemProps3.xml><?xml version="1.0" encoding="utf-8"?>
<ds:datastoreItem xmlns:ds="http://schemas.openxmlformats.org/officeDocument/2006/customXml" ds:itemID="{33E8B205-46D3-40ED-A96B-8631E70F9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2024-03-19T21:54:00Z</dcterms:created>
  <dcterms:modified xsi:type="dcterms:W3CDTF">2024-03-19T21:56:00Z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