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E7B9" w14:textId="01A354A8" w:rsidR="001E65B7" w:rsidRPr="003C26EF" w:rsidRDefault="003C26EF" w:rsidP="003C26EF">
      <w:pPr>
        <w:pStyle w:val="Title"/>
        <w:spacing w:line="360" w:lineRule="auto"/>
        <w:rPr>
          <w:lang w:val="en-US"/>
        </w:rPr>
      </w:pPr>
      <w:proofErr w:type="spellStart"/>
      <w:r w:rsidRPr="003C26EF">
        <w:rPr>
          <w:lang w:val="en-US"/>
        </w:rPr>
        <w:t>Tầm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quan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trọng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của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nước</w:t>
      </w:r>
      <w:proofErr w:type="spellEnd"/>
    </w:p>
    <w:p w14:paraId="6B84E979" w14:textId="36EBF2B4" w:rsidR="001E65B7" w:rsidRPr="003C26EF" w:rsidRDefault="003C26EF" w:rsidP="003C26EF">
      <w:pPr>
        <w:spacing w:line="360" w:lineRule="auto"/>
        <w:rPr>
          <w:rFonts w:asciiTheme="minorHAnsi" w:hAnsiTheme="minorHAnsi" w:cstheme="minorHAnsi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duy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trì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sự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sống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con </w:t>
      </w:r>
      <w:proofErr w:type="spellStart"/>
      <w:r w:rsidRPr="003C26EF">
        <w:rPr>
          <w:rFonts w:asciiTheme="minorHAnsi" w:hAnsiTheme="minorHAnsi" w:cstheme="minorHAnsi"/>
          <w:lang w:val="en-US"/>
        </w:rPr>
        <w:t>người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cây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cối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động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vật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đồng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3C26EF">
        <w:rPr>
          <w:rFonts w:asciiTheme="minorHAnsi" w:hAnsiTheme="minorHAnsi" w:cstheme="minorHAnsi"/>
          <w:lang w:val="en-US"/>
        </w:rPr>
        <w:t>Chúng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ta </w:t>
      </w:r>
      <w:proofErr w:type="spellStart"/>
      <w:r w:rsidRPr="003C26EF">
        <w:rPr>
          <w:rFonts w:asciiTheme="minorHAnsi" w:hAnsiTheme="minorHAnsi" w:cstheme="minorHAnsi"/>
          <w:lang w:val="en-US"/>
        </w:rPr>
        <w:t>cần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để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uống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để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tắm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rửa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giặt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giũ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dùng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trồng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trọt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tưới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tiêu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3C26EF">
        <w:rPr>
          <w:rFonts w:asciiTheme="minorHAnsi" w:hAnsiTheme="minorHAnsi" w:cstheme="minorHAnsi"/>
          <w:lang w:val="en-US"/>
        </w:rPr>
        <w:t>Lưu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vực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sông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Murray-Darling (</w:t>
      </w:r>
      <w:proofErr w:type="spellStart"/>
      <w:r w:rsidRPr="003C26EF">
        <w:rPr>
          <w:rFonts w:asciiTheme="minorHAnsi" w:hAnsiTheme="minorHAnsi" w:cstheme="minorHAnsi"/>
          <w:lang w:val="en-US"/>
        </w:rPr>
        <w:t>Lưu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vực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) </w:t>
      </w:r>
      <w:proofErr w:type="spellStart"/>
      <w:r w:rsidRPr="003C26EF">
        <w:rPr>
          <w:rFonts w:asciiTheme="minorHAnsi" w:hAnsiTheme="minorHAnsi" w:cstheme="minorHAnsi"/>
          <w:lang w:val="en-US"/>
        </w:rPr>
        <w:t>là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hệ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thống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sông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lớn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nhất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của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Úc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mang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lại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sự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sống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chúng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ta –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trang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trại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cộng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đồng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môi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trường</w:t>
      </w:r>
      <w:proofErr w:type="spellEnd"/>
      <w:r w:rsidRPr="003C26EF">
        <w:rPr>
          <w:rFonts w:asciiTheme="minorHAnsi" w:hAnsiTheme="minorHAnsi" w:cstheme="minorHAnsi"/>
          <w:lang w:val="en-US"/>
        </w:rPr>
        <w:t>.</w:t>
      </w:r>
    </w:p>
    <w:p w14:paraId="739266E2" w14:textId="309A86DD" w:rsidR="001E65B7" w:rsidRPr="003C26EF" w:rsidRDefault="003C26EF" w:rsidP="003C26EF">
      <w:pPr>
        <w:pStyle w:val="Heading1"/>
        <w:spacing w:line="360" w:lineRule="auto"/>
        <w:rPr>
          <w:lang w:val="en-US"/>
        </w:rPr>
      </w:pPr>
      <w:proofErr w:type="spellStart"/>
      <w:r w:rsidRPr="003C26EF">
        <w:rPr>
          <w:lang w:val="en-US"/>
        </w:rPr>
        <w:t>Các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dòng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sông</w:t>
      </w:r>
      <w:proofErr w:type="spellEnd"/>
      <w:r w:rsidRPr="003C26EF">
        <w:rPr>
          <w:lang w:val="en-US"/>
        </w:rPr>
        <w:t xml:space="preserve"> Murray-Darling:</w:t>
      </w:r>
      <w:r w:rsidR="001E65B7">
        <w:t xml:space="preserve"> </w:t>
      </w:r>
    </w:p>
    <w:p w14:paraId="013B6053" w14:textId="77777777" w:rsidR="003C26EF" w:rsidRPr="003C26EF" w:rsidRDefault="003C26EF" w:rsidP="003C26E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cung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cấp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nguồn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uống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hơn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3 </w:t>
      </w:r>
      <w:proofErr w:type="spellStart"/>
      <w:r w:rsidRPr="003C26EF">
        <w:rPr>
          <w:rFonts w:asciiTheme="minorHAnsi" w:hAnsiTheme="minorHAnsi" w:cstheme="minorHAnsi"/>
          <w:lang w:val="en-US"/>
        </w:rPr>
        <w:t>triệu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người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Úc  </w:t>
      </w:r>
    </w:p>
    <w:p w14:paraId="0A6ACB51" w14:textId="77777777" w:rsidR="003C26EF" w:rsidRPr="003C26EF" w:rsidRDefault="003C26EF" w:rsidP="003C26E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cung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cấp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để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vùng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canh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đạt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năng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suất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cao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hơn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- </w:t>
      </w:r>
      <w:proofErr w:type="spellStart"/>
      <w:r w:rsidRPr="003C26EF">
        <w:rPr>
          <w:rFonts w:asciiTheme="minorHAnsi" w:hAnsiTheme="minorHAnsi" w:cstheme="minorHAnsi"/>
          <w:lang w:val="en-US"/>
        </w:rPr>
        <w:t>đây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một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khu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vực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sản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xuất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quan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trọng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đóng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góp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nền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kinh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tế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Úc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tới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hơn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$8.5 </w:t>
      </w:r>
      <w:proofErr w:type="spellStart"/>
      <w:r w:rsidRPr="003C26EF">
        <w:rPr>
          <w:rFonts w:asciiTheme="minorHAnsi" w:hAnsiTheme="minorHAnsi" w:cstheme="minorHAnsi"/>
          <w:lang w:val="en-US"/>
        </w:rPr>
        <w:t>tỷ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mỗi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năm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 </w:t>
      </w:r>
    </w:p>
    <w:p w14:paraId="67CCD321" w14:textId="77777777" w:rsidR="003C26EF" w:rsidRPr="003C26EF" w:rsidRDefault="003C26EF" w:rsidP="003C26E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đưa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du </w:t>
      </w:r>
      <w:proofErr w:type="spellStart"/>
      <w:r w:rsidRPr="003C26EF">
        <w:rPr>
          <w:rFonts w:asciiTheme="minorHAnsi" w:hAnsiTheme="minorHAnsi" w:cstheme="minorHAnsi"/>
          <w:lang w:val="en-US"/>
        </w:rPr>
        <w:t>lịch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tới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Lưu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vực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Murray-Darling, </w:t>
      </w:r>
      <w:proofErr w:type="spellStart"/>
      <w:r w:rsidRPr="003C26EF">
        <w:rPr>
          <w:rFonts w:asciiTheme="minorHAnsi" w:hAnsiTheme="minorHAnsi" w:cstheme="minorHAnsi"/>
          <w:lang w:val="en-US"/>
        </w:rPr>
        <w:t>đóng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góp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$15 </w:t>
      </w:r>
      <w:proofErr w:type="spellStart"/>
      <w:r w:rsidRPr="003C26EF">
        <w:rPr>
          <w:rFonts w:asciiTheme="minorHAnsi" w:hAnsiTheme="minorHAnsi" w:cstheme="minorHAnsi"/>
          <w:lang w:val="en-US"/>
        </w:rPr>
        <w:t>tỷ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khu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vực</w:t>
      </w:r>
      <w:proofErr w:type="spellEnd"/>
    </w:p>
    <w:p w14:paraId="7F9369C0" w14:textId="156A69B7" w:rsidR="001E65B7" w:rsidRPr="003C26EF" w:rsidRDefault="003C26EF" w:rsidP="003C26E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là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nơi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sinh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sống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của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rất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nhiều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vật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biểu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tượng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độc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đáo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bao </w:t>
      </w:r>
      <w:proofErr w:type="spellStart"/>
      <w:r w:rsidRPr="003C26EF">
        <w:rPr>
          <w:rFonts w:asciiTheme="minorHAnsi" w:hAnsiTheme="minorHAnsi" w:cstheme="minorHAnsi"/>
          <w:lang w:val="en-US"/>
        </w:rPr>
        <w:t>gồm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hơn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50 </w:t>
      </w:r>
      <w:proofErr w:type="spellStart"/>
      <w:r w:rsidRPr="003C26EF">
        <w:rPr>
          <w:rFonts w:asciiTheme="minorHAnsi" w:hAnsiTheme="minorHAnsi" w:cstheme="minorHAnsi"/>
          <w:lang w:val="en-US"/>
        </w:rPr>
        <w:t>loài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bị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nguy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cơ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tuyệt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chủng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120 </w:t>
      </w:r>
      <w:proofErr w:type="spellStart"/>
      <w:r w:rsidRPr="003C26EF">
        <w:rPr>
          <w:rFonts w:asciiTheme="minorHAnsi" w:hAnsiTheme="minorHAnsi" w:cstheme="minorHAnsi"/>
          <w:lang w:val="en-US"/>
        </w:rPr>
        <w:t>loài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chim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khác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nhau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50 </w:t>
      </w:r>
      <w:proofErr w:type="spellStart"/>
      <w:r w:rsidRPr="003C26EF">
        <w:rPr>
          <w:rFonts w:asciiTheme="minorHAnsi" w:hAnsiTheme="minorHAnsi" w:cstheme="minorHAnsi"/>
          <w:lang w:val="en-US"/>
        </w:rPr>
        <w:t>loài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bản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địa</w:t>
      </w:r>
      <w:proofErr w:type="spellEnd"/>
      <w:r w:rsidRPr="003C26EF">
        <w:rPr>
          <w:rFonts w:asciiTheme="minorHAnsi" w:hAnsiTheme="minorHAnsi" w:cstheme="minorHAnsi"/>
          <w:lang w:val="en-US"/>
        </w:rPr>
        <w:t>.</w:t>
      </w:r>
    </w:p>
    <w:p w14:paraId="02944AF0" w14:textId="664363EC" w:rsidR="001E65B7" w:rsidRPr="003C26EF" w:rsidRDefault="003C26EF" w:rsidP="003C26EF">
      <w:p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Việc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lấy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từ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dòng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sông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của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chúng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ta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trữ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trong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con </w:t>
      </w:r>
      <w:proofErr w:type="spellStart"/>
      <w:r w:rsidRPr="003C26EF">
        <w:rPr>
          <w:rFonts w:asciiTheme="minorHAnsi" w:hAnsiTheme="minorHAnsi" w:cstheme="minorHAnsi"/>
          <w:lang w:val="en-US"/>
        </w:rPr>
        <w:t>đập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đã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làm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thay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đổi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đáng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kể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lượng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chảy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qua </w:t>
      </w:r>
      <w:proofErr w:type="spellStart"/>
      <w:r w:rsidRPr="003C26EF">
        <w:rPr>
          <w:rFonts w:asciiTheme="minorHAnsi" w:hAnsiTheme="minorHAnsi" w:cstheme="minorHAnsi"/>
          <w:lang w:val="en-US"/>
        </w:rPr>
        <w:t>các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con </w:t>
      </w:r>
      <w:proofErr w:type="spellStart"/>
      <w:r w:rsidRPr="003C26EF">
        <w:rPr>
          <w:rFonts w:asciiTheme="minorHAnsi" w:hAnsiTheme="minorHAnsi" w:cstheme="minorHAnsi"/>
          <w:lang w:val="en-US"/>
        </w:rPr>
        <w:t>sông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trong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Lưu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vực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Murray-Darling.  </w:t>
      </w:r>
    </w:p>
    <w:p w14:paraId="180DF00C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52754189" w14:textId="169729AC" w:rsidR="001E65B7" w:rsidRPr="003C26EF" w:rsidRDefault="003C26EF" w:rsidP="003C26EF">
      <w:pPr>
        <w:pStyle w:val="Heading2"/>
        <w:spacing w:line="360" w:lineRule="auto"/>
        <w:rPr>
          <w:lang w:val="en-US"/>
        </w:rPr>
      </w:pPr>
      <w:proofErr w:type="spellStart"/>
      <w:r w:rsidRPr="003C26EF">
        <w:rPr>
          <w:lang w:val="en-US"/>
        </w:rPr>
        <w:t>Lấy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nước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quá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nhiều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từ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các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dòng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sông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của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chúng</w:t>
      </w:r>
      <w:proofErr w:type="spellEnd"/>
      <w:r w:rsidRPr="003C26EF">
        <w:rPr>
          <w:lang w:val="en-US"/>
        </w:rPr>
        <w:t xml:space="preserve"> ta </w:t>
      </w:r>
      <w:proofErr w:type="spellStart"/>
      <w:r w:rsidRPr="003C26EF">
        <w:rPr>
          <w:lang w:val="en-US"/>
        </w:rPr>
        <w:t>đã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gây</w:t>
      </w:r>
      <w:proofErr w:type="spellEnd"/>
      <w:r w:rsidRPr="003C26EF">
        <w:rPr>
          <w:lang w:val="en-US"/>
        </w:rPr>
        <w:t xml:space="preserve"> ra </w:t>
      </w:r>
      <w:proofErr w:type="spellStart"/>
      <w:r w:rsidRPr="003C26EF">
        <w:rPr>
          <w:lang w:val="en-US"/>
        </w:rPr>
        <w:t>rất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nhiều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vấn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đề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như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là</w:t>
      </w:r>
      <w:proofErr w:type="spellEnd"/>
      <w:r w:rsidRPr="003C26EF">
        <w:rPr>
          <w:lang w:val="en-US"/>
        </w:rPr>
        <w:t xml:space="preserve">: </w:t>
      </w:r>
    </w:p>
    <w:p w14:paraId="0806DFFA" w14:textId="77777777" w:rsidR="003C26EF" w:rsidRPr="003C26EF" w:rsidRDefault="003C26EF" w:rsidP="003C26E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chứng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kiến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dòng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sông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của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chúng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ta </w:t>
      </w:r>
      <w:proofErr w:type="spellStart"/>
      <w:r w:rsidRPr="003C26EF">
        <w:rPr>
          <w:rFonts w:asciiTheme="minorHAnsi" w:hAnsiTheme="minorHAnsi" w:cstheme="minorHAnsi"/>
          <w:lang w:val="en-US"/>
        </w:rPr>
        <w:t>bị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cạn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kiệt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ngừng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chảy</w:t>
      </w:r>
      <w:proofErr w:type="spellEnd"/>
    </w:p>
    <w:p w14:paraId="0ACB2608" w14:textId="77777777" w:rsidR="003C26EF" w:rsidRPr="003C26EF" w:rsidRDefault="003C26EF" w:rsidP="003C26E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thiếu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thốn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uống</w:t>
      </w:r>
      <w:proofErr w:type="spellEnd"/>
    </w:p>
    <w:p w14:paraId="2E7EBAD4" w14:textId="77777777" w:rsidR="003C26EF" w:rsidRPr="003C26EF" w:rsidRDefault="003C26EF" w:rsidP="003C26E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tạo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bất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lợi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đối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với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sức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khỏe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đồng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 </w:t>
      </w:r>
    </w:p>
    <w:p w14:paraId="0A1CD88E" w14:textId="2D12C5F6" w:rsidR="001E65B7" w:rsidRPr="003C26EF" w:rsidRDefault="003C26EF" w:rsidP="003C26E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bị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mất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cây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cối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vật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bản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địa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. </w:t>
      </w:r>
    </w:p>
    <w:p w14:paraId="27FD75F4" w14:textId="5550D03D" w:rsidR="001E65B7" w:rsidRPr="003C26EF" w:rsidRDefault="003C26EF" w:rsidP="003C26EF">
      <w:p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Chúng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ta </w:t>
      </w:r>
      <w:proofErr w:type="spellStart"/>
      <w:r w:rsidRPr="003C26EF">
        <w:rPr>
          <w:rFonts w:asciiTheme="minorHAnsi" w:hAnsiTheme="minorHAnsi" w:cstheme="minorHAnsi"/>
          <w:lang w:val="en-US"/>
        </w:rPr>
        <w:t>cần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phải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thay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đổi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cách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chúng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ta </w:t>
      </w:r>
      <w:proofErr w:type="spellStart"/>
      <w:r w:rsidRPr="003C26EF">
        <w:rPr>
          <w:rFonts w:asciiTheme="minorHAnsi" w:hAnsiTheme="minorHAnsi" w:cstheme="minorHAnsi"/>
          <w:lang w:val="en-US"/>
        </w:rPr>
        <w:t>sử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dụng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để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đảm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bảo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chúng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ta </w:t>
      </w:r>
      <w:proofErr w:type="spellStart"/>
      <w:r w:rsidRPr="003C26EF">
        <w:rPr>
          <w:rFonts w:asciiTheme="minorHAnsi" w:hAnsiTheme="minorHAnsi" w:cstheme="minorHAnsi"/>
          <w:lang w:val="en-US"/>
        </w:rPr>
        <w:t>có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đủ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nước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trong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tương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lai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. </w:t>
      </w:r>
    </w:p>
    <w:p w14:paraId="64FDC78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2B5A47C" w14:textId="05FA16B9" w:rsidR="001E65B7" w:rsidRPr="003C26EF" w:rsidRDefault="003C26EF" w:rsidP="003C26EF">
      <w:pPr>
        <w:pStyle w:val="Heading2"/>
        <w:spacing w:line="360" w:lineRule="auto"/>
        <w:rPr>
          <w:lang w:val="en-US"/>
        </w:rPr>
      </w:pPr>
      <w:proofErr w:type="spellStart"/>
      <w:r w:rsidRPr="003C26EF">
        <w:rPr>
          <w:lang w:val="en-US"/>
        </w:rPr>
        <w:t>Việc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quản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lý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bền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vững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các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dòng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sông</w:t>
      </w:r>
      <w:proofErr w:type="spellEnd"/>
      <w:r w:rsidRPr="003C26EF">
        <w:rPr>
          <w:lang w:val="en-US"/>
        </w:rPr>
        <w:t xml:space="preserve"> Murray-Darling </w:t>
      </w:r>
      <w:proofErr w:type="spellStart"/>
      <w:r w:rsidRPr="003C26EF">
        <w:rPr>
          <w:lang w:val="en-US"/>
        </w:rPr>
        <w:t>là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điều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cần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thiết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để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chắc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chắn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có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đủ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nước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để</w:t>
      </w:r>
      <w:proofErr w:type="spellEnd"/>
      <w:r w:rsidRPr="003C26EF">
        <w:rPr>
          <w:lang w:val="en-US"/>
        </w:rPr>
        <w:t xml:space="preserve">: </w:t>
      </w:r>
    </w:p>
    <w:p w14:paraId="58EA4749" w14:textId="77777777" w:rsidR="003C26EF" w:rsidRPr="003C26EF" w:rsidRDefault="003C26EF" w:rsidP="003C26E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giữ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cộng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đồng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trong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vùng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Lưu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vực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tồn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tại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phát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triển</w:t>
      </w:r>
      <w:proofErr w:type="spellEnd"/>
    </w:p>
    <w:p w14:paraId="2EBDB0B5" w14:textId="77777777" w:rsidR="003C26EF" w:rsidRPr="003C26EF" w:rsidRDefault="003C26EF" w:rsidP="003C26E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cung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cấp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nơi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trú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ẩn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C26EF">
        <w:rPr>
          <w:rFonts w:asciiTheme="minorHAnsi" w:hAnsiTheme="minorHAnsi" w:cstheme="minorHAnsi"/>
          <w:lang w:val="en-US"/>
        </w:rPr>
        <w:t>kiếm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ăn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sinh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sản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loài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chim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</w:t>
      </w:r>
      <w:proofErr w:type="spellEnd"/>
    </w:p>
    <w:p w14:paraId="3E30ECE4" w14:textId="77777777" w:rsidR="003C26EF" w:rsidRPr="003C26EF" w:rsidRDefault="003C26EF" w:rsidP="003C26E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t>thúc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đẩy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cây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cối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phát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triển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ở </w:t>
      </w:r>
      <w:proofErr w:type="spellStart"/>
      <w:r w:rsidRPr="003C26EF">
        <w:rPr>
          <w:rFonts w:asciiTheme="minorHAnsi" w:hAnsiTheme="minorHAnsi" w:cstheme="minorHAnsi"/>
          <w:lang w:val="en-US"/>
        </w:rPr>
        <w:t>vùng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dọc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bờ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sông</w:t>
      </w:r>
      <w:proofErr w:type="spellEnd"/>
    </w:p>
    <w:p w14:paraId="0DC20CB9" w14:textId="5E4F407D" w:rsidR="001E65B7" w:rsidRDefault="003C26EF" w:rsidP="003C26EF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3C26EF">
        <w:rPr>
          <w:rFonts w:asciiTheme="minorHAnsi" w:hAnsiTheme="minorHAnsi" w:cstheme="minorHAnsi"/>
          <w:lang w:val="en-US"/>
        </w:rPr>
        <w:lastRenderedPageBreak/>
        <w:t>hỗ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trợ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cho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các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ngành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sản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xuất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thực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phẩm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và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sản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phẩm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từ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sữa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đang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nuôi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dưỡng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người</w:t>
      </w:r>
      <w:proofErr w:type="spellEnd"/>
      <w:r w:rsidRPr="003C26E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C26EF">
        <w:rPr>
          <w:rFonts w:asciiTheme="minorHAnsi" w:hAnsiTheme="minorHAnsi" w:cstheme="minorHAnsi"/>
          <w:lang w:val="en-US"/>
        </w:rPr>
        <w:t>Úc</w:t>
      </w:r>
      <w:proofErr w:type="spellEnd"/>
      <w:r>
        <w:rPr>
          <w:rFonts w:asciiTheme="minorHAnsi" w:hAnsiTheme="minorHAnsi" w:cstheme="minorHAnsi"/>
          <w:lang w:val="en-US"/>
        </w:rPr>
        <w:t>.</w:t>
      </w:r>
    </w:p>
    <w:p w14:paraId="13FDD23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ED8C923" w14:textId="0893099B" w:rsidR="001E65B7" w:rsidRDefault="003C26EF" w:rsidP="003C26EF">
      <w:pPr>
        <w:pStyle w:val="Heading3"/>
        <w:spacing w:line="360" w:lineRule="auto"/>
      </w:pPr>
      <w:proofErr w:type="spellStart"/>
      <w:r w:rsidRPr="003C26EF">
        <w:rPr>
          <w:lang w:val="en-US"/>
        </w:rPr>
        <w:t>Hãy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tìm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hiểu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xem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kế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hoạch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của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Chính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phủ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Úc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sẽ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khôi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phục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các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dòng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sông</w:t>
      </w:r>
      <w:proofErr w:type="spellEnd"/>
      <w:r w:rsidRPr="003C26EF">
        <w:rPr>
          <w:lang w:val="en-US"/>
        </w:rPr>
        <w:t xml:space="preserve"> Murray-Darling </w:t>
      </w:r>
      <w:proofErr w:type="spellStart"/>
      <w:r w:rsidRPr="003C26EF">
        <w:rPr>
          <w:lang w:val="en-US"/>
        </w:rPr>
        <w:t>như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thế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nào</w:t>
      </w:r>
      <w:proofErr w:type="spellEnd"/>
      <w:r w:rsidRPr="003C26EF">
        <w:rPr>
          <w:lang w:val="en-US"/>
        </w:rPr>
        <w:t xml:space="preserve"> </w:t>
      </w:r>
      <w:proofErr w:type="spellStart"/>
      <w:r w:rsidRPr="003C26EF">
        <w:rPr>
          <w:lang w:val="en-US"/>
        </w:rPr>
        <w:t>tại</w:t>
      </w:r>
      <w:proofErr w:type="spellEnd"/>
      <w:r w:rsidRPr="003C26EF">
        <w:rPr>
          <w:lang w:val="en-US"/>
        </w:rPr>
        <w:t xml:space="preserve"> </w:t>
      </w:r>
      <w:hyperlink r:id="rId10" w:history="1">
        <w:proofErr w:type="spellStart"/>
        <w:r w:rsidR="00E41C35" w:rsidRPr="00D24481">
          <w:rPr>
            <w:rStyle w:val="Hyperlink"/>
            <w:lang w:val="en-US"/>
          </w:rPr>
          <w:t>murraydarling</w:t>
        </w:r>
        <w:proofErr w:type="spellEnd"/>
        <w:r w:rsidR="00E41C35" w:rsidRPr="00B41D62">
          <w:rPr>
            <w:rStyle w:val="Hyperlink"/>
          </w:rPr>
          <w:t>.</w:t>
        </w:r>
        <w:r w:rsidR="00E41C35" w:rsidRPr="00D24481">
          <w:rPr>
            <w:rStyle w:val="Hyperlink"/>
            <w:lang w:val="en-US"/>
          </w:rPr>
          <w:t>gov</w:t>
        </w:r>
        <w:r w:rsidR="00E41C35" w:rsidRPr="00B41D62">
          <w:rPr>
            <w:rStyle w:val="Hyperlink"/>
          </w:rPr>
          <w:t>.</w:t>
        </w:r>
        <w:r w:rsidR="00E41C35" w:rsidRPr="00D24481">
          <w:rPr>
            <w:rStyle w:val="Hyperlink"/>
            <w:lang w:val="en-US"/>
          </w:rPr>
          <w:t>au</w:t>
        </w:r>
      </w:hyperlink>
    </w:p>
    <w:p w14:paraId="07B7BCF5" w14:textId="77777777" w:rsidR="001E65B7" w:rsidRPr="001E65B7" w:rsidRDefault="001E65B7" w:rsidP="001E65B7">
      <w:pPr>
        <w:spacing w:line="276" w:lineRule="auto"/>
        <w:rPr>
          <w:rFonts w:asciiTheme="minorHAnsi" w:hAnsiTheme="minorHAnsi" w:cstheme="minorHAnsi"/>
        </w:rPr>
      </w:pPr>
    </w:p>
    <w:sectPr w:rsidR="001E65B7" w:rsidRPr="001E6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84ACF" w14:textId="77777777" w:rsidR="007D5BDF" w:rsidRDefault="007D5BDF" w:rsidP="001E65B7">
      <w:r>
        <w:separator/>
      </w:r>
    </w:p>
  </w:endnote>
  <w:endnote w:type="continuationSeparator" w:id="0">
    <w:p w14:paraId="364F3D9F" w14:textId="77777777" w:rsidR="007D5BDF" w:rsidRDefault="007D5BDF" w:rsidP="001E65B7">
      <w:r>
        <w:continuationSeparator/>
      </w:r>
    </w:p>
  </w:endnote>
  <w:endnote w:type="continuationNotice" w:id="1">
    <w:p w14:paraId="11253AF5" w14:textId="77777777" w:rsidR="007D5BDF" w:rsidRDefault="007D5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C0820" w14:textId="77777777" w:rsidR="007D5BDF" w:rsidRDefault="007D5BDF" w:rsidP="001E65B7">
      <w:r>
        <w:separator/>
      </w:r>
    </w:p>
  </w:footnote>
  <w:footnote w:type="continuationSeparator" w:id="0">
    <w:p w14:paraId="027A607B" w14:textId="77777777" w:rsidR="007D5BDF" w:rsidRDefault="007D5BDF" w:rsidP="001E65B7">
      <w:r>
        <w:continuationSeparator/>
      </w:r>
    </w:p>
  </w:footnote>
  <w:footnote w:type="continuationNotice" w:id="1">
    <w:p w14:paraId="7EBA1832" w14:textId="77777777" w:rsidR="007D5BDF" w:rsidRDefault="007D5B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592F"/>
    <w:multiLevelType w:val="hybridMultilevel"/>
    <w:tmpl w:val="509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882"/>
    <w:multiLevelType w:val="hybridMultilevel"/>
    <w:tmpl w:val="D332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7B46"/>
    <w:multiLevelType w:val="hybridMultilevel"/>
    <w:tmpl w:val="EA5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B7"/>
    <w:rsid w:val="0015080E"/>
    <w:rsid w:val="001519FB"/>
    <w:rsid w:val="001A5FE7"/>
    <w:rsid w:val="001E65B7"/>
    <w:rsid w:val="00243615"/>
    <w:rsid w:val="00270060"/>
    <w:rsid w:val="002B57F1"/>
    <w:rsid w:val="0031441A"/>
    <w:rsid w:val="00325EA1"/>
    <w:rsid w:val="003516B5"/>
    <w:rsid w:val="003C26EF"/>
    <w:rsid w:val="003C323F"/>
    <w:rsid w:val="005260CE"/>
    <w:rsid w:val="006F4F96"/>
    <w:rsid w:val="006F5413"/>
    <w:rsid w:val="007877C2"/>
    <w:rsid w:val="007D5BDF"/>
    <w:rsid w:val="00960950"/>
    <w:rsid w:val="00B746E2"/>
    <w:rsid w:val="00BA36E2"/>
    <w:rsid w:val="00C12920"/>
    <w:rsid w:val="00CB0AE4"/>
    <w:rsid w:val="00CF4C0D"/>
    <w:rsid w:val="00D05C6C"/>
    <w:rsid w:val="00D71CEE"/>
    <w:rsid w:val="00D76B25"/>
    <w:rsid w:val="00DE6FFE"/>
    <w:rsid w:val="00E41C35"/>
    <w:rsid w:val="00EC3F52"/>
    <w:rsid w:val="00FB3FFB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CFB"/>
  <w15:chartTrackingRefBased/>
  <w15:docId w15:val="{30F01576-F88B-4D23-825C-25225CCC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B7"/>
  </w:style>
  <w:style w:type="paragraph" w:styleId="Footer">
    <w:name w:val="footer"/>
    <w:basedOn w:val="Normal"/>
    <w:link w:val="Foot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B7"/>
  </w:style>
  <w:style w:type="paragraph" w:styleId="ListParagraph">
    <w:name w:val="List Paragraph"/>
    <w:basedOn w:val="Normal"/>
    <w:uiPriority w:val="34"/>
    <w:qFormat/>
    <w:rsid w:val="001E65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5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E65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6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1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cceew.gov.au/campaign/murraydar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30126D5F-D299-48B9-86F3-C31E5A948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F94-3E92-4DE0-B63A-32F1CA00CD3F}"/>
</file>

<file path=customXml/itemProps3.xml><?xml version="1.0" encoding="utf-8"?>
<ds:datastoreItem xmlns:ds="http://schemas.openxmlformats.org/officeDocument/2006/customXml" ds:itemID="{53E76517-EDD7-49A1-88C5-6D21E101CE12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3</cp:revision>
  <dcterms:created xsi:type="dcterms:W3CDTF">2024-03-11T21:10:00Z</dcterms:created>
  <dcterms:modified xsi:type="dcterms:W3CDTF">2024-03-11T21:16:00Z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410900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