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D6E55" w14:textId="77777777" w:rsidR="00F270D1" w:rsidRPr="007956DC" w:rsidRDefault="00F270D1" w:rsidP="00F270D1">
      <w:pPr>
        <w:rPr>
          <w:rFonts w:ascii="Microsoft YaHei" w:eastAsia="Microsoft YaHei" w:hAnsi="Microsoft YaHei" w:hint="eastAsia"/>
          <w:b/>
          <w:bCs/>
          <w:lang w:val="en-US"/>
        </w:rPr>
      </w:pPr>
      <w:r w:rsidRPr="007956DC">
        <w:rPr>
          <w:rFonts w:ascii="Microsoft YaHei" w:eastAsia="Microsoft YaHei" w:hAnsi="Microsoft YaHei"/>
          <w:b/>
          <w:bCs/>
          <w:lang w:val="en-US"/>
        </w:rPr>
        <w:t>没有水，地球将不复存在。水对人类的健康和福祉至关重要，它是澳大利亚特有动植物生存的源泉，是我们农民生产粮食和天然纤维的支柱。</w:t>
      </w:r>
    </w:p>
    <w:p w14:paraId="610CE53D" w14:textId="2006BD9B" w:rsidR="0024630B" w:rsidRPr="007956DC" w:rsidRDefault="00F270D1" w:rsidP="00F270D1">
      <w:pPr>
        <w:rPr>
          <w:rFonts w:ascii="Microsoft YaHei" w:eastAsia="Microsoft YaHei" w:hAnsi="Microsoft YaHei"/>
          <w:lang w:val="en-US"/>
        </w:rPr>
      </w:pPr>
      <w:r w:rsidRPr="007956DC">
        <w:rPr>
          <w:rFonts w:ascii="Microsoft YaHei" w:eastAsia="Microsoft YaHei" w:hAnsi="Microsoft YaHei"/>
          <w:lang w:val="en-US"/>
        </w:rPr>
        <w:t>墨累</w:t>
      </w:r>
      <w:r w:rsidRPr="007956DC">
        <w:rPr>
          <w:rFonts w:ascii="Microsoft YaHei" w:eastAsia="Microsoft YaHei" w:hAnsi="Microsoft YaHei" w:hint="eastAsia"/>
          <w:lang w:val="en-US"/>
        </w:rPr>
        <w:t>-</w:t>
      </w:r>
      <w:r w:rsidRPr="007956DC">
        <w:rPr>
          <w:rFonts w:ascii="Microsoft YaHei" w:eastAsia="Microsoft YaHei" w:hAnsi="Microsoft YaHei"/>
          <w:lang w:val="en-US"/>
        </w:rPr>
        <w:t>达令河水系是国家的命脉，不停地泵送着维系生命的血液：</w:t>
      </w:r>
    </w:p>
    <w:p w14:paraId="18F39120" w14:textId="5E53B05D" w:rsidR="00F270D1" w:rsidRPr="007956DC" w:rsidRDefault="00F270D1" w:rsidP="00F270D1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lang w:val="en-US"/>
        </w:rPr>
      </w:pPr>
      <w:r w:rsidRPr="007956DC">
        <w:rPr>
          <w:rFonts w:ascii="Microsoft YaHei" w:eastAsia="Microsoft YaHei" w:hAnsi="Microsoft YaHei"/>
          <w:lang w:val="en-US"/>
        </w:rPr>
        <w:t>为超过</w:t>
      </w:r>
      <w:r w:rsidRPr="007956DC">
        <w:rPr>
          <w:rFonts w:ascii="Microsoft YaHei" w:eastAsia="Microsoft YaHei" w:hAnsi="Microsoft YaHei"/>
          <w:b/>
          <w:bCs/>
          <w:lang w:val="en-US"/>
        </w:rPr>
        <w:t>300万</w:t>
      </w:r>
      <w:r w:rsidRPr="007956DC">
        <w:rPr>
          <w:rFonts w:ascii="Microsoft YaHei" w:eastAsia="Microsoft YaHei" w:hAnsi="Microsoft YaHei"/>
          <w:lang w:val="en-US"/>
        </w:rPr>
        <w:t>澳大利亚人提供饮用水。</w:t>
      </w:r>
    </w:p>
    <w:p w14:paraId="1638825A" w14:textId="340ABA67" w:rsidR="00F270D1" w:rsidRPr="007956DC" w:rsidRDefault="00F270D1" w:rsidP="00F270D1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lang w:val="en-US"/>
        </w:rPr>
      </w:pPr>
      <w:r w:rsidRPr="007956DC">
        <w:rPr>
          <w:rFonts w:ascii="Microsoft YaHei" w:eastAsia="Microsoft YaHei" w:hAnsi="Microsoft YaHei"/>
          <w:lang w:val="en-US"/>
        </w:rPr>
        <w:t>提供农田灌溉用水，促进农业生产力。澳大利亚每年农业生产价值约</w:t>
      </w:r>
      <w:r w:rsidRPr="007956DC">
        <w:rPr>
          <w:rFonts w:ascii="Microsoft YaHei" w:eastAsia="Microsoft YaHei" w:hAnsi="Microsoft YaHei"/>
          <w:b/>
          <w:bCs/>
          <w:lang w:val="en-US"/>
        </w:rPr>
        <w:t>$85</w:t>
      </w:r>
      <w:r w:rsidRPr="007956DC">
        <w:rPr>
          <w:rFonts w:ascii="Microsoft YaHei" w:eastAsia="Microsoft YaHei" w:hAnsi="Microsoft YaHei"/>
          <w:lang w:val="en-US"/>
        </w:rPr>
        <w:t>亿，是全国经济发展的重要组成部分。</w:t>
      </w:r>
    </w:p>
    <w:p w14:paraId="1F35B477" w14:textId="5EE6CD50" w:rsidR="007956DC" w:rsidRPr="007956DC" w:rsidRDefault="007956DC" w:rsidP="007956DC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lang w:val="en-US"/>
        </w:rPr>
      </w:pPr>
      <w:r w:rsidRPr="007956DC">
        <w:rPr>
          <w:rFonts w:ascii="Microsoft YaHei" w:eastAsia="Microsoft YaHei" w:hAnsi="Microsoft YaHei"/>
          <w:lang w:val="en-US"/>
        </w:rPr>
        <w:t>提供全国三分之一的粮食。</w:t>
      </w:r>
    </w:p>
    <w:p w14:paraId="6A3EBD27" w14:textId="1A9DD916" w:rsidR="0024630B" w:rsidRPr="007956DC" w:rsidRDefault="007956DC" w:rsidP="007956DC">
      <w:pPr>
        <w:pStyle w:val="ListParagraph"/>
        <w:numPr>
          <w:ilvl w:val="0"/>
          <w:numId w:val="1"/>
        </w:numPr>
        <w:rPr>
          <w:rFonts w:ascii="Microsoft YaHei" w:eastAsia="Microsoft YaHei" w:hAnsi="Microsoft YaHei" w:hint="eastAsia"/>
          <w:lang w:val="en-US"/>
        </w:rPr>
      </w:pPr>
      <w:r w:rsidRPr="007956DC">
        <w:rPr>
          <w:rFonts w:ascii="Microsoft YaHei" w:eastAsia="Microsoft YaHei" w:hAnsi="Microsoft YaHei"/>
          <w:lang w:val="en-US"/>
        </w:rPr>
        <w:t>为许多独特和代表性的鱼类、鸟类、哺乳动物、爬行动物以及</w:t>
      </w:r>
      <w:r w:rsidRPr="007956DC">
        <w:rPr>
          <w:rFonts w:ascii="Microsoft YaHei" w:eastAsia="Microsoft YaHei" w:hAnsi="Microsoft YaHei"/>
          <w:b/>
          <w:bCs/>
          <w:lang w:val="en-US"/>
        </w:rPr>
        <w:t>50多种濒危物种</w:t>
      </w:r>
      <w:r w:rsidRPr="007956DC">
        <w:rPr>
          <w:rFonts w:ascii="Microsoft YaHei" w:eastAsia="Microsoft YaHei" w:hAnsi="Microsoft YaHei"/>
          <w:lang w:val="en-US"/>
        </w:rPr>
        <w:t>提供赖以生存的水源。</w:t>
      </w:r>
    </w:p>
    <w:p w14:paraId="28E96EDE" w14:textId="77777777" w:rsidR="007956DC" w:rsidRPr="007956DC" w:rsidRDefault="007956DC" w:rsidP="007956DC">
      <w:pPr>
        <w:rPr>
          <w:rFonts w:ascii="Microsoft YaHei" w:eastAsia="Microsoft YaHei" w:hAnsi="Microsoft YaHei" w:hint="eastAsia"/>
          <w:b/>
          <w:bCs/>
          <w:lang w:val="en-US"/>
        </w:rPr>
      </w:pPr>
      <w:r w:rsidRPr="007956DC">
        <w:rPr>
          <w:rFonts w:ascii="Microsoft YaHei" w:eastAsia="Microsoft YaHei" w:hAnsi="Microsoft YaHei"/>
          <w:b/>
          <w:bCs/>
          <w:lang w:val="en-US"/>
        </w:rPr>
        <w:t>水是创造动植物和人类生存发展环境的基础</w:t>
      </w:r>
    </w:p>
    <w:p w14:paraId="03CAD4D3" w14:textId="71C5F10C" w:rsidR="007956DC" w:rsidRPr="007956DC" w:rsidRDefault="007956DC" w:rsidP="007956DC">
      <w:pPr>
        <w:rPr>
          <w:rFonts w:ascii="Microsoft YaHei" w:eastAsia="Microsoft YaHei" w:hAnsi="Microsoft YaHei" w:hint="eastAsia"/>
          <w:lang w:val="en-US"/>
        </w:rPr>
      </w:pPr>
      <w:r w:rsidRPr="007956DC">
        <w:rPr>
          <w:rFonts w:ascii="Microsoft YaHei" w:eastAsia="Microsoft YaHei" w:hAnsi="Microsoft YaHei"/>
          <w:lang w:val="en-US"/>
        </w:rPr>
        <w:t>墨累</w:t>
      </w:r>
      <w:r w:rsidRPr="007956DC">
        <w:rPr>
          <w:rFonts w:ascii="Microsoft YaHei" w:eastAsia="Microsoft YaHei" w:hAnsi="Microsoft YaHei" w:hint="eastAsia"/>
          <w:lang w:val="en-US"/>
        </w:rPr>
        <w:t>-</w:t>
      </w:r>
      <w:r w:rsidRPr="007956DC">
        <w:rPr>
          <w:rFonts w:ascii="Microsoft YaHei" w:eastAsia="Microsoft YaHei" w:hAnsi="Microsoft YaHei"/>
          <w:lang w:val="en-US"/>
        </w:rPr>
        <w:t>达令河水系正在苦苦挣扎，与此同时水资源需求量仍然在日益上升。立即行动起来，我们就能确保墨累</w:t>
      </w:r>
      <w:r w:rsidRPr="007956DC">
        <w:rPr>
          <w:rFonts w:ascii="Microsoft YaHei" w:eastAsia="Microsoft YaHei" w:hAnsi="Microsoft YaHei" w:hint="eastAsia"/>
          <w:lang w:val="en-US"/>
        </w:rPr>
        <w:t>-</w:t>
      </w:r>
      <w:r w:rsidRPr="007956DC">
        <w:rPr>
          <w:rFonts w:ascii="Microsoft YaHei" w:eastAsia="Microsoft YaHei" w:hAnsi="Microsoft YaHei"/>
          <w:lang w:val="en-US"/>
        </w:rPr>
        <w:t>达令河水系得以继续支持本地社区，同时满足动植物和人类生存的需求。</w:t>
      </w:r>
    </w:p>
    <w:p w14:paraId="0F324FED" w14:textId="53AB0093" w:rsidR="00F428ED" w:rsidRPr="007956DC" w:rsidRDefault="001C07C7" w:rsidP="001C07C7">
      <w:pPr>
        <w:rPr>
          <w:rFonts w:ascii="Microsoft YaHei" w:eastAsia="Microsoft YaHei" w:hAnsi="Microsoft YaHei"/>
          <w:b/>
          <w:bCs/>
          <w:lang w:val="en-US"/>
        </w:rPr>
      </w:pPr>
      <w:r w:rsidRPr="007956DC">
        <w:rPr>
          <w:rFonts w:ascii="Microsoft YaHei" w:eastAsia="Microsoft YaHei" w:hAnsi="Microsoft YaHei"/>
          <w:b/>
          <w:bCs/>
          <w:lang w:val="en-US"/>
        </w:rPr>
        <w:t>了解澳大利亚政府计划如何治理恢复墨累</w:t>
      </w:r>
      <w:r w:rsidRPr="007956DC">
        <w:rPr>
          <w:rFonts w:ascii="Microsoft YaHei" w:eastAsia="Microsoft YaHei" w:hAnsi="Microsoft YaHei" w:hint="eastAsia"/>
          <w:b/>
          <w:bCs/>
          <w:lang w:val="en-US"/>
        </w:rPr>
        <w:t>-</w:t>
      </w:r>
      <w:r w:rsidRPr="007956DC">
        <w:rPr>
          <w:rFonts w:ascii="Microsoft YaHei" w:eastAsia="Microsoft YaHei" w:hAnsi="Microsoft YaHei"/>
          <w:b/>
          <w:bCs/>
          <w:lang w:val="en-US"/>
        </w:rPr>
        <w:t>达令河水系，请浏览：</w:t>
      </w:r>
      <w:r w:rsidRPr="007956DC">
        <w:rPr>
          <w:rFonts w:ascii="Microsoft YaHei" w:eastAsia="Microsoft YaHei" w:hAnsi="Microsoft YaHei"/>
          <w:b/>
          <w:bCs/>
          <w:u w:val="thick"/>
          <w:lang w:val="en-US"/>
        </w:rPr>
        <w:fldChar w:fldCharType="begin"/>
      </w:r>
      <w:r w:rsidRPr="007956DC">
        <w:rPr>
          <w:rFonts w:ascii="Microsoft YaHei" w:eastAsia="Microsoft YaHei" w:hAnsi="Microsoft YaHei"/>
          <w:b/>
          <w:bCs/>
          <w:u w:val="thick"/>
          <w:lang w:val="en-US"/>
        </w:rPr>
        <w:instrText>HYPERLINK "http://murraydarling.gov.au"</w:instrText>
      </w:r>
      <w:r w:rsidRPr="007956DC">
        <w:rPr>
          <w:rFonts w:ascii="Microsoft YaHei" w:eastAsia="Microsoft YaHei" w:hAnsi="Microsoft YaHei"/>
          <w:b/>
          <w:bCs/>
          <w:u w:val="thick"/>
          <w:lang w:val="en-US"/>
        </w:rPr>
        <w:fldChar w:fldCharType="separate"/>
      </w:r>
      <w:proofErr w:type="spellStart"/>
      <w:r w:rsidRPr="007956DC">
        <w:rPr>
          <w:rStyle w:val="Hyperlink"/>
          <w:rFonts w:ascii="Microsoft YaHei" w:eastAsia="Microsoft YaHei" w:hAnsi="Microsoft YaHei"/>
          <w:b/>
          <w:bCs/>
          <w:lang w:val="en-US"/>
        </w:rPr>
        <w:t>murraydarling.gov.au</w:t>
      </w:r>
      <w:proofErr w:type="spellEnd"/>
      <w:r w:rsidRPr="007956DC">
        <w:rPr>
          <w:rFonts w:ascii="Microsoft YaHei" w:eastAsia="Microsoft YaHei" w:hAnsi="Microsoft YaHei"/>
          <w:b/>
          <w:bCs/>
          <w:lang w:val="en-US"/>
        </w:rPr>
        <w:fldChar w:fldCharType="end"/>
      </w:r>
    </w:p>
    <w:sectPr w:rsidR="00F428ED" w:rsidRPr="007956DC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75CBC"/>
    <w:multiLevelType w:val="hybridMultilevel"/>
    <w:tmpl w:val="9E96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17B09"/>
    <w:rsid w:val="000526ED"/>
    <w:rsid w:val="00070F57"/>
    <w:rsid w:val="000771BC"/>
    <w:rsid w:val="0010114D"/>
    <w:rsid w:val="0015146F"/>
    <w:rsid w:val="0016695E"/>
    <w:rsid w:val="001676D5"/>
    <w:rsid w:val="001C07C7"/>
    <w:rsid w:val="002372BE"/>
    <w:rsid w:val="002408C0"/>
    <w:rsid w:val="0024630B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26E1A"/>
    <w:rsid w:val="0064700B"/>
    <w:rsid w:val="00647C89"/>
    <w:rsid w:val="006508C7"/>
    <w:rsid w:val="00680E59"/>
    <w:rsid w:val="006A2C6F"/>
    <w:rsid w:val="006C1F12"/>
    <w:rsid w:val="006F4970"/>
    <w:rsid w:val="00706DA9"/>
    <w:rsid w:val="007956DC"/>
    <w:rsid w:val="008075F7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B7D8E"/>
    <w:rsid w:val="00CC5B03"/>
    <w:rsid w:val="00D85070"/>
    <w:rsid w:val="00DA0D2A"/>
    <w:rsid w:val="00DD32F7"/>
    <w:rsid w:val="00E10C35"/>
    <w:rsid w:val="00E10E8B"/>
    <w:rsid w:val="00E43901"/>
    <w:rsid w:val="00EA2D4D"/>
    <w:rsid w:val="00EA700B"/>
    <w:rsid w:val="00EB5232"/>
    <w:rsid w:val="00EF2BDC"/>
    <w:rsid w:val="00F270D1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5CADB23B-7F0C-439D-ABEC-F3A3F4B2A4EB}"/>
</file>

<file path=customXml/itemProps2.xml><?xml version="1.0" encoding="utf-8"?>
<ds:datastoreItem xmlns:ds="http://schemas.openxmlformats.org/officeDocument/2006/customXml" ds:itemID="{3A76DF1D-1D36-4375-8DC5-EBFFA28864DF}"/>
</file>

<file path=customXml/itemProps3.xml><?xml version="1.0" encoding="utf-8"?>
<ds:datastoreItem xmlns:ds="http://schemas.openxmlformats.org/officeDocument/2006/customXml" ds:itemID="{FF2FDDD3-12F1-4447-8593-66480B5510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2024-03-19T21:33:00Z</dcterms:created>
  <dcterms:modified xsi:type="dcterms:W3CDTF">2024-03-19T21:40:00Z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