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033163" w14:textId="77777777" w:rsidR="00DF7A3A" w:rsidRDefault="00DF7A3A" w:rsidP="0003051A">
      <w:pPr>
        <w:spacing w:after="240" w:line="240" w:lineRule="auto"/>
        <w:jc w:val="center"/>
        <w:textAlignment w:val="baseline"/>
        <w:rPr>
          <w:rFonts w:ascii="Times New Roman" w:eastAsia="Times New Roman" w:hAnsi="Times New Roman" w:cs="Times New Roman"/>
          <w:b/>
          <w:bCs/>
          <w:lang w:eastAsia="en-AU"/>
        </w:rPr>
      </w:pPr>
    </w:p>
    <w:p w14:paraId="7ACFAAFC" w14:textId="506A59C8" w:rsidR="0003051A" w:rsidRPr="00BC620B" w:rsidRDefault="0003051A" w:rsidP="0003051A">
      <w:pPr>
        <w:spacing w:after="240" w:line="240" w:lineRule="auto"/>
        <w:jc w:val="center"/>
        <w:textAlignment w:val="baseline"/>
        <w:rPr>
          <w:rFonts w:ascii="Times New Roman" w:eastAsia="Times New Roman" w:hAnsi="Times New Roman" w:cs="Angsana New"/>
          <w:lang w:eastAsia="zh-CN" w:bidi="th-TH"/>
        </w:rPr>
      </w:pPr>
      <w:r w:rsidRPr="00BC620B">
        <w:rPr>
          <w:rFonts w:ascii="Times New Roman" w:eastAsia="Times New Roman" w:hAnsi="Times New Roman" w:cs="Times New Roman"/>
          <w:b/>
          <w:bCs/>
          <w:lang w:eastAsia="en-AU"/>
        </w:rPr>
        <w:t xml:space="preserve">Report on proposals approved, approved with conditions, withdrawn or varied under the </w:t>
      </w:r>
      <w:r w:rsidRPr="00BC620B">
        <w:rPr>
          <w:rFonts w:ascii="Times New Roman" w:eastAsia="Times New Roman" w:hAnsi="Times New Roman" w:cs="Times New Roman"/>
          <w:b/>
          <w:bCs/>
          <w:i/>
          <w:iCs/>
          <w:lang w:eastAsia="en-AU"/>
        </w:rPr>
        <w:t>Environment Protection and Biodiversity Conservation Act 1999</w:t>
      </w:r>
      <w:r w:rsidRPr="00BC620B">
        <w:rPr>
          <w:rFonts w:ascii="Times New Roman" w:eastAsia="Times New Roman" w:hAnsi="Times New Roman" w:cs="Times New Roman"/>
          <w:b/>
          <w:bCs/>
          <w:lang w:eastAsia="en-AU"/>
        </w:rPr>
        <w:t xml:space="preserve"> (EPBC Act) for Australia’s World Heritage properties</w:t>
      </w:r>
      <w:r w:rsidRPr="00BC620B">
        <w:rPr>
          <w:rFonts w:ascii="Times New Roman" w:eastAsia="Times New Roman" w:hAnsi="Times New Roman" w:cs="Times New Roman"/>
          <w:lang w:eastAsia="en-AU"/>
        </w:rPr>
        <w:t> </w:t>
      </w:r>
    </w:p>
    <w:p w14:paraId="0BDF780A" w14:textId="70EEAD2A" w:rsidR="0003051A" w:rsidRPr="00BC620B" w:rsidRDefault="0003051A" w:rsidP="0003051A">
      <w:pPr>
        <w:spacing w:before="120" w:after="240" w:line="240" w:lineRule="auto"/>
        <w:textAlignment w:val="baseline"/>
        <w:rPr>
          <w:rFonts w:ascii="Times New Roman" w:eastAsia="Times New Roman" w:hAnsi="Times New Roman" w:cs="Times New Roman"/>
          <w:lang w:eastAsia="en-AU"/>
        </w:rPr>
      </w:pPr>
      <w:r w:rsidRPr="00BC620B">
        <w:rPr>
          <w:rFonts w:ascii="Times New Roman" w:eastAsia="Times New Roman" w:hAnsi="Times New Roman" w:cs="Times New Roman"/>
          <w:lang w:eastAsia="en-AU"/>
        </w:rPr>
        <w:t xml:space="preserve">For the period </w:t>
      </w:r>
      <w:r w:rsidR="00D56808" w:rsidRPr="00C01BE8">
        <w:rPr>
          <w:rFonts w:ascii="Times New Roman" w:eastAsia="Times New Roman" w:hAnsi="Times New Roman" w:cs="Times New Roman"/>
          <w:color w:val="000000"/>
          <w:lang w:eastAsia="en-AU"/>
        </w:rPr>
        <w:t>1 December 2025 to 28 February 2026</w:t>
      </w:r>
      <w:r w:rsidRPr="00BC620B">
        <w:rPr>
          <w:rFonts w:ascii="Times New Roman" w:eastAsia="Times New Roman" w:hAnsi="Times New Roman" w:cs="Times New Roman"/>
          <w:lang w:eastAsia="en-AU"/>
        </w:rPr>
        <w:t xml:space="preserve">, </w:t>
      </w:r>
      <w:r w:rsidR="00D56808">
        <w:rPr>
          <w:rFonts w:ascii="Times New Roman" w:eastAsia="Times New Roman" w:hAnsi="Times New Roman" w:cs="Times New Roman"/>
          <w:lang w:eastAsia="en-AU"/>
        </w:rPr>
        <w:t>six</w:t>
      </w:r>
      <w:r w:rsidRPr="00BC620B">
        <w:rPr>
          <w:rFonts w:ascii="Times New Roman" w:eastAsia="Times New Roman" w:hAnsi="Times New Roman" w:cs="Times New Roman"/>
          <w:lang w:eastAsia="en-AU"/>
        </w:rPr>
        <w:t xml:space="preserve"> proposed actions were accepted</w:t>
      </w:r>
      <w:r>
        <w:rPr>
          <w:rFonts w:ascii="Times New Roman" w:eastAsia="Times New Roman" w:hAnsi="Times New Roman" w:cs="Times New Roman"/>
          <w:lang w:eastAsia="en-AU"/>
        </w:rPr>
        <w:t xml:space="preserve">, </w:t>
      </w:r>
      <w:r w:rsidRPr="00BC620B">
        <w:rPr>
          <w:rFonts w:ascii="Times New Roman" w:eastAsia="Times New Roman" w:hAnsi="Times New Roman" w:cs="Times New Roman"/>
          <w:lang w:eastAsia="en-AU"/>
        </w:rPr>
        <w:t>t</w:t>
      </w:r>
      <w:r w:rsidR="00D56808">
        <w:rPr>
          <w:rFonts w:ascii="Times New Roman" w:eastAsia="Times New Roman" w:hAnsi="Times New Roman" w:cs="Times New Roman"/>
          <w:lang w:eastAsia="en-AU"/>
        </w:rPr>
        <w:t>hree</w:t>
      </w:r>
      <w:r w:rsidRPr="00BC620B">
        <w:rPr>
          <w:rFonts w:ascii="Times New Roman" w:eastAsia="Times New Roman" w:hAnsi="Times New Roman" w:cs="Times New Roman"/>
          <w:lang w:eastAsia="en-AU"/>
        </w:rPr>
        <w:t xml:space="preserve"> proposals were withdrawn</w:t>
      </w:r>
      <w:r>
        <w:rPr>
          <w:rFonts w:ascii="Times New Roman" w:eastAsia="Times New Roman" w:hAnsi="Times New Roman" w:cs="Times New Roman"/>
          <w:lang w:eastAsia="en-AU"/>
        </w:rPr>
        <w:t xml:space="preserve"> and</w:t>
      </w:r>
      <w:r w:rsidR="00D56808" w:rsidRPr="00BB343C">
        <w:rPr>
          <w:rFonts w:ascii="Times New Roman" w:eastAsia="Times New Roman" w:hAnsi="Times New Roman" w:cs="Times New Roman"/>
          <w:color w:val="000000"/>
          <w:lang w:eastAsia="en-AU"/>
        </w:rPr>
        <w:t xml:space="preserve"> a proposal was determined to be “clearly unacceptable”</w:t>
      </w:r>
      <w:r w:rsidR="00D56808">
        <w:rPr>
          <w:rFonts w:ascii="Times New Roman" w:eastAsia="Times New Roman" w:hAnsi="Times New Roman" w:cs="Times New Roman"/>
          <w:color w:val="000000"/>
          <w:lang w:eastAsia="en-AU"/>
        </w:rPr>
        <w:t>.</w:t>
      </w:r>
    </w:p>
    <w:p w14:paraId="170CE017" w14:textId="77777777" w:rsidR="0003051A" w:rsidRPr="00BC620B" w:rsidRDefault="0003051A" w:rsidP="0003051A">
      <w:pPr>
        <w:spacing w:after="240"/>
        <w:rPr>
          <w:rFonts w:ascii="Times New Roman" w:eastAsia="Calibri" w:hAnsi="Times New Roman" w:cs="Times New Roman"/>
          <w:b/>
          <w:bCs/>
          <w:color w:val="111111"/>
          <w:u w:val="single"/>
          <w:lang w:eastAsia="en-US"/>
        </w:rPr>
      </w:pPr>
      <w:r w:rsidRPr="00BC620B">
        <w:rPr>
          <w:rFonts w:ascii="Times New Roman" w:eastAsia="Calibri" w:hAnsi="Times New Roman" w:cs="Times New Roman"/>
          <w:b/>
          <w:bCs/>
          <w:color w:val="111111"/>
          <w:u w:val="single"/>
          <w:lang w:eastAsia="en-US"/>
        </w:rPr>
        <w:t>Accepted</w:t>
      </w:r>
    </w:p>
    <w:p w14:paraId="63FD9EA1" w14:textId="77777777" w:rsidR="0003051A" w:rsidRPr="00BC620B" w:rsidRDefault="0003051A" w:rsidP="0003051A">
      <w:pPr>
        <w:spacing w:after="240"/>
        <w:rPr>
          <w:rFonts w:ascii="Times New Roman" w:eastAsia="Calibri" w:hAnsi="Times New Roman" w:cs="Times New Roman"/>
          <w:color w:val="111111"/>
          <w:lang w:eastAsia="en-US"/>
        </w:rPr>
      </w:pPr>
      <w:r w:rsidRPr="00BC620B">
        <w:rPr>
          <w:rFonts w:eastAsia="Calibri"/>
          <w:noProof/>
          <w:lang w:eastAsia="en-US"/>
        </w:rPr>
        <mc:AlternateContent>
          <mc:Choice Requires="wps">
            <w:drawing>
              <wp:inline distT="0" distB="0" distL="0" distR="0" wp14:anchorId="13BB833F" wp14:editId="2C4F82EF">
                <wp:extent cx="5731510" cy="1174750"/>
                <wp:effectExtent l="0" t="0" r="21590" b="25400"/>
                <wp:docPr id="134906999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1510" cy="1174750"/>
                        </a:xfrm>
                        <a:prstGeom prst="rect">
                          <a:avLst/>
                        </a:prstGeom>
                        <a:solidFill>
                          <a:sysClr val="window" lastClr="FFFFFF">
                            <a:lumMod val="95000"/>
                            <a:lumOff val="0"/>
                          </a:sysClr>
                        </a:solidFill>
                        <a:ln w="9525">
                          <a:solidFill>
                            <a:srgbClr val="000000"/>
                          </a:solidFill>
                          <a:miter lim="800000"/>
                          <a:headEnd/>
                          <a:tailEnd/>
                        </a:ln>
                      </wps:spPr>
                      <wps:txbx>
                        <w:txbxContent>
                          <w:p w14:paraId="4F4A3FFA" w14:textId="3E11C647" w:rsidR="0003051A" w:rsidRPr="0038780F" w:rsidRDefault="0003051A" w:rsidP="0003051A">
                            <w:pPr>
                              <w:tabs>
                                <w:tab w:val="left" w:pos="3686"/>
                              </w:tabs>
                              <w:spacing w:after="120"/>
                              <w:ind w:left="3686" w:hanging="3686"/>
                              <w:rPr>
                                <w:rFonts w:ascii="Times New Roman" w:hAnsi="Times New Roman" w:cs="Times New Roman"/>
                              </w:rPr>
                            </w:pPr>
                            <w:r w:rsidRPr="0038780F">
                              <w:rPr>
                                <w:rFonts w:ascii="Times New Roman" w:hAnsi="Times New Roman" w:cs="Times New Roman"/>
                                <w:b/>
                                <w:color w:val="111111"/>
                              </w:rPr>
                              <w:t xml:space="preserve">World Heritage Property: </w:t>
                            </w:r>
                            <w:r w:rsidRPr="0038780F">
                              <w:rPr>
                                <w:rFonts w:ascii="Times New Roman" w:hAnsi="Times New Roman" w:cs="Times New Roman"/>
                                <w:bCs/>
                                <w:color w:val="111111"/>
                              </w:rPr>
                              <w:t>Ningaloo Coast</w:t>
                            </w:r>
                            <w:r w:rsidRPr="0038780F">
                              <w:rPr>
                                <w:rFonts w:ascii="Times New Roman" w:hAnsi="Times New Roman" w:cs="Times New Roman"/>
                                <w:bCs/>
                                <w:color w:val="111111"/>
                              </w:rPr>
                              <w:tab/>
                            </w:r>
                            <w:r w:rsidRPr="0038780F">
                              <w:rPr>
                                <w:rFonts w:ascii="Times New Roman" w:hAnsi="Times New Roman" w:cs="Times New Roman"/>
                                <w:color w:val="111111"/>
                              </w:rPr>
                              <w:tab/>
                            </w:r>
                          </w:p>
                          <w:p w14:paraId="6E85268B" w14:textId="35C9EAE3" w:rsidR="0003051A" w:rsidRPr="0038780F" w:rsidRDefault="0003051A" w:rsidP="0003051A">
                            <w:pPr>
                              <w:rPr>
                                <w:rFonts w:ascii="Times New Roman" w:hAnsi="Times New Roman" w:cs="Times New Roman"/>
                                <w:b/>
                              </w:rPr>
                            </w:pPr>
                            <w:r w:rsidRPr="0038780F">
                              <w:rPr>
                                <w:rFonts w:ascii="Times New Roman" w:hAnsi="Times New Roman" w:cs="Times New Roman"/>
                                <w:b/>
                              </w:rPr>
                              <w:t xml:space="preserve">NOPSEMA Number: </w:t>
                            </w:r>
                            <w:r w:rsidR="003E5087" w:rsidRPr="0038780F">
                              <w:rPr>
                                <w:rFonts w:ascii="Times New Roman" w:hAnsi="Times New Roman" w:cs="Times New Roman"/>
                                <w:bCs/>
                              </w:rPr>
                              <w:t>8442</w:t>
                            </w:r>
                          </w:p>
                          <w:p w14:paraId="0524A2B4" w14:textId="4F7C9D7B" w:rsidR="0003051A" w:rsidRPr="0038780F" w:rsidRDefault="0003051A" w:rsidP="0003051A">
                            <w:pPr>
                              <w:tabs>
                                <w:tab w:val="left" w:pos="3686"/>
                              </w:tabs>
                              <w:spacing w:after="120"/>
                              <w:ind w:left="3686" w:hanging="3686"/>
                              <w:rPr>
                                <w:rFonts w:ascii="Times New Roman" w:hAnsi="Times New Roman" w:cs="Times New Roman"/>
                              </w:rPr>
                            </w:pPr>
                            <w:r w:rsidRPr="0038780F">
                              <w:rPr>
                                <w:rFonts w:ascii="Times New Roman" w:hAnsi="Times New Roman" w:cs="Times New Roman"/>
                                <w:b/>
                              </w:rPr>
                              <w:t>Title:</w:t>
                            </w:r>
                            <w:r w:rsidR="003E5087" w:rsidRPr="0038780F">
                              <w:rPr>
                                <w:rFonts w:ascii="Times New Roman" w:hAnsi="Times New Roman" w:cs="Times New Roman"/>
                                <w:bCs/>
                              </w:rPr>
                              <w:t xml:space="preserve"> </w:t>
                            </w:r>
                            <w:r w:rsidR="00D17C3F" w:rsidRPr="0038780F">
                              <w:rPr>
                                <w:rFonts w:ascii="Times New Roman" w:eastAsia="Times New Roman" w:hAnsi="Times New Roman" w:cs="Times New Roman"/>
                                <w:lang w:eastAsia="en-AU"/>
                              </w:rPr>
                              <w:t>Gorgon Gas Development Jansz Umbilical</w:t>
                            </w:r>
                            <w:r w:rsidRPr="0038780F">
                              <w:rPr>
                                <w:rFonts w:ascii="Times New Roman" w:hAnsi="Times New Roman" w:cs="Times New Roman"/>
                              </w:rPr>
                              <w:tab/>
                            </w:r>
                          </w:p>
                          <w:p w14:paraId="69827EC6" w14:textId="77777777" w:rsidR="0003051A" w:rsidRPr="00BC620B" w:rsidRDefault="0003051A" w:rsidP="0003051A">
                            <w:pPr>
                              <w:tabs>
                                <w:tab w:val="left" w:pos="3686"/>
                              </w:tabs>
                              <w:spacing w:after="120"/>
                              <w:rPr>
                                <w:rFonts w:cs="Times New Roman"/>
                              </w:rPr>
                            </w:pPr>
                            <w:r w:rsidRPr="0038780F">
                              <w:rPr>
                                <w:rFonts w:ascii="Times New Roman" w:hAnsi="Times New Roman" w:cs="Times New Roman"/>
                                <w:b/>
                              </w:rPr>
                              <w:t>Category:</w:t>
                            </w:r>
                            <w:r w:rsidRPr="0038780F">
                              <w:rPr>
                                <w:rFonts w:ascii="Times New Roman" w:hAnsi="Times New Roman" w:cs="Times New Roman"/>
                              </w:rPr>
                              <w:t xml:space="preserve"> Offshore Oil and Gas</w:t>
                            </w:r>
                            <w:r w:rsidRPr="00BC620B">
                              <w:rPr>
                                <w:rFonts w:cs="Times New Roman"/>
                              </w:rPr>
                              <w:tab/>
                            </w:r>
                            <w:r w:rsidRPr="00BC620B">
                              <w:rPr>
                                <w:rFonts w:cs="Times New Roman"/>
                              </w:rPr>
                              <w:tab/>
                            </w:r>
                          </w:p>
                        </w:txbxContent>
                      </wps:txbx>
                      <wps:bodyPr rot="0" vert="horz" wrap="square" lIns="91440" tIns="45720" rIns="91440" bIns="45720" anchor="t" anchorCtr="0" upright="1">
                        <a:noAutofit/>
                      </wps:bodyPr>
                    </wps:wsp>
                  </a:graphicData>
                </a:graphic>
              </wp:inline>
            </w:drawing>
          </mc:Choice>
          <mc:Fallback>
            <w:pict>
              <v:rect w14:anchorId="13BB833F" id="Rectangle 3" o:spid="_x0000_s1026" style="width:451.3pt;height:9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" fillcolor="#f2f2f2">
                <v:textbox>
                  <w:txbxContent>
                    <w:p w14:paraId="4F4A3FFA" w14:textId="3E11C647" w:rsidR="0003051A" w:rsidRPr="0038780F" w:rsidRDefault="0003051A" w:rsidP="0003051A">
                      <w:pPr>
                        <w:tabs>
                          <w:tab w:val="left" w:pos="3686"/>
                        </w:tabs>
                        <w:spacing w:after="120"/>
                        <w:ind w:left="3686" w:hanging="3686"/>
                        <w:rPr>
                          <w:rFonts w:ascii="Times New Roman" w:hAnsi="Times New Roman" w:cs="Times New Roman"/>
                        </w:rPr>
                      </w:pPr>
                      <w:r w:rsidRPr="0038780F">
                        <w:rPr>
                          <w:rFonts w:ascii="Times New Roman" w:hAnsi="Times New Roman" w:cs="Times New Roman"/>
                          <w:b/>
                          <w:color w:val="111111"/>
                        </w:rPr>
                        <w:t xml:space="preserve">World Heritage Property: </w:t>
                      </w:r>
                      <w:r w:rsidRPr="0038780F">
                        <w:rPr>
                          <w:rFonts w:ascii="Times New Roman" w:hAnsi="Times New Roman" w:cs="Times New Roman"/>
                          <w:bCs/>
                          <w:color w:val="111111"/>
                        </w:rPr>
                        <w:t>Ningaloo Coast</w:t>
                      </w:r>
                      <w:r w:rsidRPr="0038780F">
                        <w:rPr>
                          <w:rFonts w:ascii="Times New Roman" w:hAnsi="Times New Roman" w:cs="Times New Roman"/>
                          <w:bCs/>
                          <w:color w:val="111111"/>
                        </w:rPr>
                        <w:tab/>
                      </w:r>
                      <w:r w:rsidRPr="0038780F">
                        <w:rPr>
                          <w:rFonts w:ascii="Times New Roman" w:hAnsi="Times New Roman" w:cs="Times New Roman"/>
                          <w:color w:val="111111"/>
                        </w:rPr>
                        <w:tab/>
                      </w:r>
                    </w:p>
                    <w:p w14:paraId="6E85268B" w14:textId="35C9EAE3" w:rsidR="0003051A" w:rsidRPr="0038780F" w:rsidRDefault="0003051A" w:rsidP="0003051A">
                      <w:pPr>
                        <w:rPr>
                          <w:rFonts w:ascii="Times New Roman" w:hAnsi="Times New Roman" w:cs="Times New Roman"/>
                          <w:b/>
                        </w:rPr>
                      </w:pPr>
                      <w:r w:rsidRPr="0038780F">
                        <w:rPr>
                          <w:rFonts w:ascii="Times New Roman" w:hAnsi="Times New Roman" w:cs="Times New Roman"/>
                          <w:b/>
                        </w:rPr>
                        <w:t xml:space="preserve">NOPSEMA Number: </w:t>
                      </w:r>
                      <w:r w:rsidR="003E5087" w:rsidRPr="0038780F">
                        <w:rPr>
                          <w:rFonts w:ascii="Times New Roman" w:hAnsi="Times New Roman" w:cs="Times New Roman"/>
                          <w:bCs/>
                        </w:rPr>
                        <w:t>8442</w:t>
                      </w:r>
                    </w:p>
                    <w:p w14:paraId="0524A2B4" w14:textId="4F7C9D7B" w:rsidR="0003051A" w:rsidRPr="0038780F" w:rsidRDefault="0003051A" w:rsidP="0003051A">
                      <w:pPr>
                        <w:tabs>
                          <w:tab w:val="left" w:pos="3686"/>
                        </w:tabs>
                        <w:spacing w:after="120"/>
                        <w:ind w:left="3686" w:hanging="3686"/>
                        <w:rPr>
                          <w:rFonts w:ascii="Times New Roman" w:hAnsi="Times New Roman" w:cs="Times New Roman"/>
                        </w:rPr>
                      </w:pPr>
                      <w:r w:rsidRPr="0038780F">
                        <w:rPr>
                          <w:rFonts w:ascii="Times New Roman" w:hAnsi="Times New Roman" w:cs="Times New Roman"/>
                          <w:b/>
                        </w:rPr>
                        <w:t>Title:</w:t>
                      </w:r>
                      <w:r w:rsidR="003E5087" w:rsidRPr="0038780F">
                        <w:rPr>
                          <w:rFonts w:ascii="Times New Roman" w:hAnsi="Times New Roman" w:cs="Times New Roman"/>
                          <w:bCs/>
                        </w:rPr>
                        <w:t xml:space="preserve"> </w:t>
                      </w:r>
                      <w:r w:rsidR="00D17C3F" w:rsidRPr="0038780F">
                        <w:rPr>
                          <w:rFonts w:ascii="Times New Roman" w:eastAsia="Times New Roman" w:hAnsi="Times New Roman" w:cs="Times New Roman"/>
                          <w:lang w:eastAsia="en-AU"/>
                        </w:rPr>
                        <w:t>Gorgon Gas Development Jansz Umbilical</w:t>
                      </w:r>
                      <w:r w:rsidRPr="0038780F">
                        <w:rPr>
                          <w:rFonts w:ascii="Times New Roman" w:hAnsi="Times New Roman" w:cs="Times New Roman"/>
                        </w:rPr>
                        <w:tab/>
                      </w:r>
                    </w:p>
                    <w:p w14:paraId="69827EC6" w14:textId="77777777" w:rsidR="0003051A" w:rsidRPr="00BC620B" w:rsidRDefault="0003051A" w:rsidP="0003051A">
                      <w:pPr>
                        <w:tabs>
                          <w:tab w:val="left" w:pos="3686"/>
                        </w:tabs>
                        <w:spacing w:after="120"/>
                        <w:rPr>
                          <w:rFonts w:cs="Times New Roman"/>
                        </w:rPr>
                      </w:pPr>
                      <w:r w:rsidRPr="0038780F">
                        <w:rPr>
                          <w:rFonts w:ascii="Times New Roman" w:hAnsi="Times New Roman" w:cs="Times New Roman"/>
                          <w:b/>
                        </w:rPr>
                        <w:t>Category:</w:t>
                      </w:r>
                      <w:r w:rsidRPr="0038780F">
                        <w:rPr>
                          <w:rFonts w:ascii="Times New Roman" w:hAnsi="Times New Roman" w:cs="Times New Roman"/>
                        </w:rPr>
                        <w:t xml:space="preserve"> Offshore Oil and Gas</w:t>
                      </w:r>
                      <w:r w:rsidRPr="00BC620B">
                        <w:rPr>
                          <w:rFonts w:cs="Times New Roman"/>
                        </w:rPr>
                        <w:tab/>
                      </w:r>
                      <w:r w:rsidRPr="00BC620B">
                        <w:rPr>
                          <w:rFonts w:cs="Times New Roman"/>
                        </w:rPr>
                        <w:tab/>
                      </w:r>
                    </w:p>
                  </w:txbxContent>
                </v:textbox>
                <w10:anchorlock/>
              </v:rect>
            </w:pict>
          </mc:Fallback>
        </mc:AlternateContent>
      </w:r>
    </w:p>
    <w:p w14:paraId="4253756F" w14:textId="77777777" w:rsidR="00542A50" w:rsidRPr="009F03D8" w:rsidRDefault="00D1030D" w:rsidP="00542A50">
      <w:pPr>
        <w:tabs>
          <w:tab w:val="left" w:pos="1046"/>
        </w:tabs>
        <w:rPr>
          <w:rFonts w:ascii="Times New Roman" w:eastAsia="Times New Roman" w:hAnsi="Times New Roman" w:cs="Times New Roman"/>
          <w:lang w:eastAsia="zh-CN" w:bidi="th-TH"/>
        </w:rPr>
      </w:pPr>
      <w:r w:rsidRPr="00D1030D">
        <w:rPr>
          <w:rFonts w:ascii="Times New Roman" w:eastAsia="Times New Roman" w:hAnsi="Times New Roman" w:cs="Times New Roman"/>
          <w:lang w:eastAsia="zh-CN" w:bidi="th-TH"/>
        </w:rPr>
        <w:t>On</w:t>
      </w:r>
      <w:r>
        <w:rPr>
          <w:rFonts w:ascii="Times New Roman" w:eastAsia="Times New Roman" w:hAnsi="Times New Roman" w:cs="Times New Roman"/>
          <w:lang w:eastAsia="zh-CN" w:bidi="th-TH"/>
        </w:rPr>
        <w:t xml:space="preserve"> </w:t>
      </w:r>
      <w:r w:rsidR="003F70D1" w:rsidRPr="003F70D1">
        <w:rPr>
          <w:rFonts w:ascii="Times New Roman" w:eastAsia="Times New Roman" w:hAnsi="Times New Roman" w:cs="Times New Roman"/>
          <w:lang w:eastAsia="zh-CN" w:bidi="th-TH"/>
        </w:rPr>
        <w:t>4 December</w:t>
      </w:r>
      <w:r w:rsidR="003F70D1">
        <w:rPr>
          <w:rFonts w:ascii="Times New Roman" w:eastAsia="Times New Roman" w:hAnsi="Times New Roman" w:cs="Times New Roman"/>
          <w:lang w:eastAsia="zh-CN" w:bidi="th-TH"/>
        </w:rPr>
        <w:t xml:space="preserve"> </w:t>
      </w:r>
      <w:r w:rsidR="003F70D1" w:rsidRPr="003F70D1">
        <w:rPr>
          <w:rFonts w:ascii="Times New Roman" w:eastAsia="Times New Roman" w:hAnsi="Times New Roman" w:cs="Times New Roman"/>
          <w:lang w:eastAsia="zh-CN" w:bidi="th-TH"/>
        </w:rPr>
        <w:t>2025</w:t>
      </w:r>
      <w:r w:rsidRPr="00D1030D">
        <w:rPr>
          <w:rFonts w:ascii="Times New Roman" w:eastAsia="Times New Roman" w:hAnsi="Times New Roman" w:cs="Times New Roman"/>
          <w:lang w:eastAsia="zh-CN" w:bidi="th-TH"/>
        </w:rPr>
        <w:t>, NOPSEMA </w:t>
      </w:r>
      <w:r w:rsidR="005B38EC" w:rsidRPr="005B38EC">
        <w:rPr>
          <w:rFonts w:ascii="Times New Roman" w:eastAsia="Times New Roman" w:hAnsi="Times New Roman" w:cs="Times New Roman"/>
          <w:lang w:eastAsia="zh-CN" w:bidi="th-TH"/>
        </w:rPr>
        <w:t>provided regulatory approval for</w:t>
      </w:r>
      <w:r w:rsidR="005B38EC">
        <w:rPr>
          <w:rFonts w:ascii="Times New Roman" w:eastAsia="Times New Roman" w:hAnsi="Times New Roman" w:cs="Times New Roman"/>
          <w:lang w:eastAsia="zh-CN" w:bidi="th-TH"/>
        </w:rPr>
        <w:t xml:space="preserve"> </w:t>
      </w:r>
      <w:r w:rsidR="005B38EC" w:rsidRPr="0038780F">
        <w:rPr>
          <w:rFonts w:ascii="Times New Roman" w:eastAsia="Times New Roman" w:hAnsi="Times New Roman" w:cs="Times New Roman"/>
          <w:lang w:eastAsia="en-AU"/>
        </w:rPr>
        <w:t>Gorgon Gas Development Jansz Umbilical</w:t>
      </w:r>
      <w:r w:rsidR="003F70D1">
        <w:rPr>
          <w:rFonts w:ascii="Times New Roman" w:eastAsia="Times New Roman" w:hAnsi="Times New Roman" w:cs="Times New Roman"/>
          <w:lang w:eastAsia="en-AU"/>
        </w:rPr>
        <w:t xml:space="preserve"> activity by </w:t>
      </w:r>
      <w:r w:rsidR="003F70D1" w:rsidRPr="003F70D1">
        <w:rPr>
          <w:rFonts w:ascii="Times New Roman" w:eastAsia="Times New Roman" w:hAnsi="Times New Roman" w:cs="Times New Roman"/>
          <w:lang w:eastAsia="en-AU"/>
        </w:rPr>
        <w:t>Chevron Australia Pty Ltd</w:t>
      </w:r>
      <w:r w:rsidRPr="00D1030D">
        <w:rPr>
          <w:rFonts w:ascii="Times New Roman" w:eastAsia="Times New Roman" w:hAnsi="Times New Roman" w:cs="Times New Roman"/>
          <w:lang w:eastAsia="zh-CN" w:bidi="th-TH"/>
        </w:rPr>
        <w:t>. </w:t>
      </w:r>
      <w:r w:rsidR="00542A50" w:rsidRPr="009F03D8">
        <w:rPr>
          <w:rFonts w:ascii="Times New Roman" w:eastAsia="Times New Roman" w:hAnsi="Times New Roman" w:cs="Times New Roman"/>
          <w:lang w:eastAsia="zh-CN" w:bidi="th-TH"/>
        </w:rPr>
        <w:t>The proposed action is located approximately 130 kilometres off the north-west coast of Western Australia.  </w:t>
      </w:r>
    </w:p>
    <w:p w14:paraId="3233BDCC" w14:textId="16CCFB85" w:rsidR="00542A50" w:rsidRPr="009F03D8" w:rsidRDefault="00542A50" w:rsidP="00542A50">
      <w:pPr>
        <w:tabs>
          <w:tab w:val="left" w:pos="1046"/>
        </w:tabs>
        <w:rPr>
          <w:rFonts w:ascii="Times New Roman" w:eastAsia="Times New Roman" w:hAnsi="Times New Roman" w:cs="Times New Roman"/>
          <w:lang w:eastAsia="zh-CN" w:bidi="th-TH"/>
        </w:rPr>
      </w:pPr>
      <w:r w:rsidRPr="009F03D8">
        <w:rPr>
          <w:rFonts w:ascii="Times New Roman" w:eastAsia="Times New Roman" w:hAnsi="Times New Roman" w:cs="Times New Roman"/>
          <w:lang w:eastAsia="zh-CN" w:bidi="th-TH"/>
        </w:rPr>
        <w:t xml:space="preserve">The proposed action is to install a </w:t>
      </w:r>
      <w:proofErr w:type="spellStart"/>
      <w:r w:rsidRPr="009F03D8">
        <w:rPr>
          <w:rFonts w:ascii="Times New Roman" w:eastAsia="Times New Roman" w:hAnsi="Times New Roman" w:cs="Times New Roman"/>
          <w:lang w:eastAsia="zh-CN" w:bidi="th-TH"/>
        </w:rPr>
        <w:t>fibre</w:t>
      </w:r>
      <w:proofErr w:type="spellEnd"/>
      <w:r w:rsidRPr="009F03D8">
        <w:rPr>
          <w:rFonts w:ascii="Times New Roman" w:eastAsia="Times New Roman" w:hAnsi="Times New Roman" w:cs="Times New Roman"/>
          <w:lang w:eastAsia="zh-CN" w:bidi="th-TH"/>
        </w:rPr>
        <w:t xml:space="preserve">-optic and electrical control umbilical between the offshore Jansz and Gorgon Central Distribution Units to support the reliability of the offshore gas gathering systems for the existing Gorgon Foundation Project. The umbilical will provide electrical power and </w:t>
      </w:r>
      <w:proofErr w:type="spellStart"/>
      <w:r w:rsidRPr="009F03D8">
        <w:rPr>
          <w:rFonts w:ascii="Times New Roman" w:eastAsia="Times New Roman" w:hAnsi="Times New Roman" w:cs="Times New Roman"/>
          <w:lang w:eastAsia="zh-CN" w:bidi="th-TH"/>
        </w:rPr>
        <w:t>fibre</w:t>
      </w:r>
      <w:proofErr w:type="spellEnd"/>
      <w:r w:rsidRPr="009F03D8">
        <w:rPr>
          <w:rFonts w:ascii="Times New Roman" w:eastAsia="Times New Roman" w:hAnsi="Times New Roman" w:cs="Times New Roman"/>
          <w:lang w:eastAsia="zh-CN" w:bidi="th-TH"/>
        </w:rPr>
        <w:t xml:space="preserve"> optic communications to the Jansz gas field. </w:t>
      </w:r>
    </w:p>
    <w:p w14:paraId="0604FE66" w14:textId="292A4C9B" w:rsidR="00542A50" w:rsidRPr="009F03D8" w:rsidRDefault="00542A50" w:rsidP="00542A50">
      <w:pPr>
        <w:tabs>
          <w:tab w:val="left" w:pos="1046"/>
        </w:tabs>
        <w:rPr>
          <w:rFonts w:ascii="Times New Roman" w:eastAsia="Times New Roman" w:hAnsi="Times New Roman" w:cs="Times New Roman"/>
          <w:lang w:eastAsia="zh-CN" w:bidi="th-TH"/>
        </w:rPr>
      </w:pPr>
      <w:r w:rsidRPr="009F03D8">
        <w:rPr>
          <w:rFonts w:ascii="Times New Roman" w:eastAsia="Times New Roman" w:hAnsi="Times New Roman" w:cs="Times New Roman"/>
          <w:lang w:eastAsia="zh-CN" w:bidi="th-TH"/>
        </w:rPr>
        <w:t>The Ningaloo Coast World Heritage Area is within the hydrocarbon Environment that May be Affected of the proposed action, located approximately 130 kilometres southwest of the operational area of the proposed action. </w:t>
      </w:r>
    </w:p>
    <w:p w14:paraId="349E2E06" w14:textId="2226C25B" w:rsidR="00805E06" w:rsidRPr="009F03D8" w:rsidRDefault="00182564" w:rsidP="00542A50">
      <w:pPr>
        <w:tabs>
          <w:tab w:val="left" w:pos="1046"/>
        </w:tabs>
        <w:rPr>
          <w:rFonts w:ascii="Times New Roman" w:eastAsia="Times New Roman" w:hAnsi="Times New Roman" w:cs="Times New Roman"/>
          <w:lang w:eastAsia="zh-CN" w:bidi="th-TH"/>
        </w:rPr>
      </w:pPr>
      <w:r w:rsidRPr="00182564">
        <w:rPr>
          <w:rFonts w:ascii="Times New Roman" w:eastAsia="Times New Roman" w:hAnsi="Times New Roman" w:cs="Times New Roman"/>
          <w:lang w:eastAsia="zh-CN" w:bidi="th-TH"/>
        </w:rPr>
        <w:t xml:space="preserve">The decision notice is available at: </w:t>
      </w:r>
      <w:hyperlink r:id="rId11" w:history="1">
        <w:r w:rsidRPr="009F03D8">
          <w:rPr>
            <w:rStyle w:val="Hyperlink"/>
            <w:rFonts w:ascii="Times New Roman" w:eastAsia="Times New Roman" w:hAnsi="Times New Roman" w:cs="Times New Roman"/>
            <w:lang w:eastAsia="zh-CN" w:bidi="th-TH"/>
          </w:rPr>
          <w:t>https://info.nopsema.gov.au/environment_plans/720/show_public</w:t>
        </w:r>
      </w:hyperlink>
      <w:r w:rsidRPr="009F03D8">
        <w:rPr>
          <w:rFonts w:ascii="Times New Roman" w:eastAsia="Times New Roman" w:hAnsi="Times New Roman" w:cs="Times New Roman"/>
          <w:lang w:eastAsia="zh-CN" w:bidi="th-TH"/>
        </w:rPr>
        <w:t xml:space="preserve">. </w:t>
      </w:r>
    </w:p>
    <w:p w14:paraId="1F29507F" w14:textId="480B6292" w:rsidR="00542A50" w:rsidRDefault="00805E06" w:rsidP="00D1030D">
      <w:pPr>
        <w:tabs>
          <w:tab w:val="left" w:pos="1046"/>
        </w:tabs>
        <w:rPr>
          <w:rFonts w:ascii="Times New Roman" w:eastAsia="Times New Roman" w:hAnsi="Times New Roman" w:cs="Times New Roman"/>
          <w:lang w:eastAsia="zh-CN" w:bidi="th-TH"/>
        </w:rPr>
      </w:pPr>
      <w:r w:rsidRPr="00BC620B">
        <w:rPr>
          <w:rFonts w:eastAsia="Calibri"/>
          <w:noProof/>
          <w:lang w:eastAsia="en-US"/>
        </w:rPr>
        <mc:AlternateContent>
          <mc:Choice Requires="wps">
            <w:drawing>
              <wp:inline distT="0" distB="0" distL="0" distR="0" wp14:anchorId="77D15F5D" wp14:editId="68ADABB0">
                <wp:extent cx="5731510" cy="1174750"/>
                <wp:effectExtent l="0" t="0" r="21590" b="25400"/>
                <wp:docPr id="145038927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1510" cy="1174750"/>
                        </a:xfrm>
                        <a:prstGeom prst="rect">
                          <a:avLst/>
                        </a:prstGeom>
                        <a:solidFill>
                          <a:sysClr val="window" lastClr="FFFFFF">
                            <a:lumMod val="95000"/>
                            <a:lumOff val="0"/>
                          </a:sysClr>
                        </a:solidFill>
                        <a:ln w="9525">
                          <a:solidFill>
                            <a:srgbClr val="000000"/>
                          </a:solidFill>
                          <a:miter lim="800000"/>
                          <a:headEnd/>
                          <a:tailEnd/>
                        </a:ln>
                      </wps:spPr>
                      <wps:txbx>
                        <w:txbxContent>
                          <w:p w14:paraId="0EF784E8" w14:textId="713FDF1C" w:rsidR="00805E06" w:rsidRPr="00BC620B" w:rsidRDefault="00805E06" w:rsidP="00805E06">
                            <w:pPr>
                              <w:tabs>
                                <w:tab w:val="left" w:pos="3686"/>
                              </w:tabs>
                              <w:spacing w:after="120"/>
                              <w:ind w:left="3686" w:hanging="3686"/>
                              <w:rPr>
                                <w:rFonts w:ascii="Times New Roman" w:hAnsi="Times New Roman" w:cs="Times New Roman"/>
                              </w:rPr>
                            </w:pPr>
                            <w:r w:rsidRPr="00BC620B">
                              <w:rPr>
                                <w:rFonts w:ascii="Times New Roman" w:hAnsi="Times New Roman" w:cs="Times New Roman"/>
                                <w:b/>
                                <w:color w:val="111111"/>
                              </w:rPr>
                              <w:t>World Heritage Property:</w:t>
                            </w:r>
                            <w:r w:rsidR="00130544">
                              <w:rPr>
                                <w:rFonts w:ascii="Times New Roman" w:hAnsi="Times New Roman" w:cs="Times New Roman"/>
                                <w:b/>
                                <w:color w:val="111111"/>
                              </w:rPr>
                              <w:t xml:space="preserve"> </w:t>
                            </w:r>
                            <w:r w:rsidR="00130544" w:rsidRPr="00130544">
                              <w:rPr>
                                <w:rFonts w:ascii="Times New Roman" w:hAnsi="Times New Roman" w:cs="Times New Roman"/>
                                <w:bCs/>
                                <w:color w:val="111111"/>
                              </w:rPr>
                              <w:t>Ningaloo Coast</w:t>
                            </w:r>
                            <w:r w:rsidRPr="00130544">
                              <w:rPr>
                                <w:rFonts w:ascii="Times New Roman" w:hAnsi="Times New Roman" w:cs="Times New Roman"/>
                                <w:bCs/>
                                <w:color w:val="111111"/>
                              </w:rPr>
                              <w:tab/>
                            </w:r>
                            <w:r w:rsidRPr="00BC620B">
                              <w:rPr>
                                <w:rFonts w:ascii="Times New Roman" w:hAnsi="Times New Roman" w:cs="Times New Roman"/>
                                <w:color w:val="111111"/>
                              </w:rPr>
                              <w:tab/>
                            </w:r>
                          </w:p>
                          <w:p w14:paraId="48B26A42" w14:textId="41C75491" w:rsidR="00805E06" w:rsidRPr="00BC620B" w:rsidRDefault="00805E06" w:rsidP="00805E06">
                            <w:pPr>
                              <w:rPr>
                                <w:rFonts w:ascii="Times New Roman" w:hAnsi="Times New Roman" w:cs="Times New Roman"/>
                                <w:b/>
                              </w:rPr>
                            </w:pPr>
                            <w:r w:rsidRPr="00BC620B">
                              <w:rPr>
                                <w:rFonts w:ascii="Times New Roman" w:hAnsi="Times New Roman" w:cs="Times New Roman"/>
                                <w:b/>
                              </w:rPr>
                              <w:t xml:space="preserve">NOPSEMA Number: </w:t>
                            </w:r>
                            <w:r w:rsidR="00130544" w:rsidRPr="00130544">
                              <w:rPr>
                                <w:rFonts w:ascii="Times New Roman" w:hAnsi="Times New Roman" w:cs="Times New Roman"/>
                                <w:bCs/>
                              </w:rPr>
                              <w:t>8523 </w:t>
                            </w:r>
                          </w:p>
                          <w:p w14:paraId="7FA345BB" w14:textId="57589448" w:rsidR="00805E06" w:rsidRPr="00BC620B" w:rsidRDefault="00805E06" w:rsidP="00805E06">
                            <w:pPr>
                              <w:tabs>
                                <w:tab w:val="left" w:pos="3686"/>
                              </w:tabs>
                              <w:spacing w:after="120"/>
                              <w:ind w:left="3686" w:hanging="3686"/>
                              <w:rPr>
                                <w:rFonts w:ascii="Times New Roman" w:hAnsi="Times New Roman" w:cs="Times New Roman"/>
                              </w:rPr>
                            </w:pPr>
                            <w:r w:rsidRPr="00BC620B">
                              <w:rPr>
                                <w:rFonts w:ascii="Times New Roman" w:hAnsi="Times New Roman" w:cs="Times New Roman"/>
                                <w:b/>
                              </w:rPr>
                              <w:t>Title:</w:t>
                            </w:r>
                            <w:r>
                              <w:rPr>
                                <w:rFonts w:ascii="Times New Roman" w:hAnsi="Times New Roman" w:cs="Times New Roman"/>
                                <w:bCs/>
                              </w:rPr>
                              <w:t xml:space="preserve"> </w:t>
                            </w:r>
                            <w:r w:rsidR="00CB1D33" w:rsidRPr="00CB1D33">
                              <w:rPr>
                                <w:rFonts w:ascii="Times New Roman" w:hAnsi="Times New Roman" w:cs="Times New Roman"/>
                                <w:bCs/>
                              </w:rPr>
                              <w:t>Cash Maple Geophysical and Geotechnical Survey </w:t>
                            </w:r>
                            <w:r w:rsidRPr="00BC620B">
                              <w:rPr>
                                <w:rFonts w:ascii="Times New Roman" w:hAnsi="Times New Roman" w:cs="Times New Roman"/>
                              </w:rPr>
                              <w:tab/>
                            </w:r>
                          </w:p>
                          <w:p w14:paraId="35B71C62" w14:textId="77777777" w:rsidR="00805E06" w:rsidRPr="00BC620B" w:rsidRDefault="00805E06" w:rsidP="00805E06">
                            <w:pPr>
                              <w:tabs>
                                <w:tab w:val="left" w:pos="3686"/>
                              </w:tabs>
                              <w:spacing w:after="120"/>
                              <w:rPr>
                                <w:rFonts w:cs="Times New Roman"/>
                              </w:rPr>
                            </w:pPr>
                            <w:r w:rsidRPr="00BC620B">
                              <w:rPr>
                                <w:rFonts w:ascii="Times New Roman" w:hAnsi="Times New Roman" w:cs="Times New Roman"/>
                                <w:b/>
                              </w:rPr>
                              <w:t>Category:</w:t>
                            </w:r>
                            <w:r w:rsidRPr="00BC620B">
                              <w:rPr>
                                <w:rFonts w:ascii="Times New Roman" w:hAnsi="Times New Roman" w:cs="Times New Roman"/>
                              </w:rPr>
                              <w:t xml:space="preserve"> Offshore Oil and Gas</w:t>
                            </w:r>
                            <w:r w:rsidRPr="00BC620B">
                              <w:rPr>
                                <w:rFonts w:cs="Times New Roman"/>
                              </w:rPr>
                              <w:tab/>
                            </w:r>
                            <w:r w:rsidRPr="00BC620B">
                              <w:rPr>
                                <w:rFonts w:cs="Times New Roman"/>
                              </w:rPr>
                              <w:tab/>
                            </w:r>
                          </w:p>
                        </w:txbxContent>
                      </wps:txbx>
                      <wps:bodyPr rot="0" vert="horz" wrap="square" lIns="91440" tIns="45720" rIns="91440" bIns="45720" anchor="t" anchorCtr="0" upright="1">
                        <a:noAutofit/>
                      </wps:bodyPr>
                    </wps:wsp>
                  </a:graphicData>
                </a:graphic>
              </wp:inline>
            </w:drawing>
          </mc:Choice>
          <mc:Fallback>
            <w:pict>
              <v:rect w14:anchorId="77D15F5D" id="_x0000_s1027" style="width:451.3pt;height:9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" fillcolor="#f2f2f2">
                <v:textbox>
                  <w:txbxContent>
                    <w:p w14:paraId="0EF784E8" w14:textId="713FDF1C" w:rsidR="00805E06" w:rsidRPr="00BC620B" w:rsidRDefault="00805E06" w:rsidP="00805E06">
                      <w:pPr>
                        <w:tabs>
                          <w:tab w:val="left" w:pos="3686"/>
                        </w:tabs>
                        <w:spacing w:after="120"/>
                        <w:ind w:left="3686" w:hanging="3686"/>
                        <w:rPr>
                          <w:rFonts w:ascii="Times New Roman" w:hAnsi="Times New Roman" w:cs="Times New Roman"/>
                        </w:rPr>
                      </w:pPr>
                      <w:r w:rsidRPr="00BC620B">
                        <w:rPr>
                          <w:rFonts w:ascii="Times New Roman" w:hAnsi="Times New Roman" w:cs="Times New Roman"/>
                          <w:b/>
                          <w:color w:val="111111"/>
                        </w:rPr>
                        <w:t>World Heritage Property:</w:t>
                      </w:r>
                      <w:r w:rsidR="00130544">
                        <w:rPr>
                          <w:rFonts w:ascii="Times New Roman" w:hAnsi="Times New Roman" w:cs="Times New Roman"/>
                          <w:b/>
                          <w:color w:val="111111"/>
                        </w:rPr>
                        <w:t xml:space="preserve"> </w:t>
                      </w:r>
                      <w:r w:rsidR="00130544" w:rsidRPr="00130544">
                        <w:rPr>
                          <w:rFonts w:ascii="Times New Roman" w:hAnsi="Times New Roman" w:cs="Times New Roman"/>
                          <w:bCs/>
                          <w:color w:val="111111"/>
                        </w:rPr>
                        <w:t>Ningaloo Coast</w:t>
                      </w:r>
                      <w:r w:rsidRPr="00130544">
                        <w:rPr>
                          <w:rFonts w:ascii="Times New Roman" w:hAnsi="Times New Roman" w:cs="Times New Roman"/>
                          <w:bCs/>
                          <w:color w:val="111111"/>
                        </w:rPr>
                        <w:tab/>
                      </w:r>
                      <w:r w:rsidRPr="00BC620B">
                        <w:rPr>
                          <w:rFonts w:ascii="Times New Roman" w:hAnsi="Times New Roman" w:cs="Times New Roman"/>
                          <w:color w:val="111111"/>
                        </w:rPr>
                        <w:tab/>
                      </w:r>
                    </w:p>
                    <w:p w14:paraId="48B26A42" w14:textId="41C75491" w:rsidR="00805E06" w:rsidRPr="00BC620B" w:rsidRDefault="00805E06" w:rsidP="00805E06">
                      <w:pPr>
                        <w:rPr>
                          <w:rFonts w:ascii="Times New Roman" w:hAnsi="Times New Roman" w:cs="Times New Roman"/>
                          <w:b/>
                        </w:rPr>
                      </w:pPr>
                      <w:r w:rsidRPr="00BC620B">
                        <w:rPr>
                          <w:rFonts w:ascii="Times New Roman" w:hAnsi="Times New Roman" w:cs="Times New Roman"/>
                          <w:b/>
                        </w:rPr>
                        <w:t xml:space="preserve">NOPSEMA Number: </w:t>
                      </w:r>
                      <w:r w:rsidR="00130544" w:rsidRPr="00130544">
                        <w:rPr>
                          <w:rFonts w:ascii="Times New Roman" w:hAnsi="Times New Roman" w:cs="Times New Roman"/>
                          <w:bCs/>
                        </w:rPr>
                        <w:t>8523 </w:t>
                      </w:r>
                    </w:p>
                    <w:p w14:paraId="7FA345BB" w14:textId="57589448" w:rsidR="00805E06" w:rsidRPr="00BC620B" w:rsidRDefault="00805E06" w:rsidP="00805E06">
                      <w:pPr>
                        <w:tabs>
                          <w:tab w:val="left" w:pos="3686"/>
                        </w:tabs>
                        <w:spacing w:after="120"/>
                        <w:ind w:left="3686" w:hanging="3686"/>
                        <w:rPr>
                          <w:rFonts w:ascii="Times New Roman" w:hAnsi="Times New Roman" w:cs="Times New Roman"/>
                        </w:rPr>
                      </w:pPr>
                      <w:r w:rsidRPr="00BC620B">
                        <w:rPr>
                          <w:rFonts w:ascii="Times New Roman" w:hAnsi="Times New Roman" w:cs="Times New Roman"/>
                          <w:b/>
                        </w:rPr>
                        <w:t>Title:</w:t>
                      </w:r>
                      <w:r>
                        <w:rPr>
                          <w:rFonts w:ascii="Times New Roman" w:hAnsi="Times New Roman" w:cs="Times New Roman"/>
                          <w:bCs/>
                        </w:rPr>
                        <w:t xml:space="preserve"> </w:t>
                      </w:r>
                      <w:r w:rsidR="00CB1D33" w:rsidRPr="00CB1D33">
                        <w:rPr>
                          <w:rFonts w:ascii="Times New Roman" w:hAnsi="Times New Roman" w:cs="Times New Roman"/>
                          <w:bCs/>
                        </w:rPr>
                        <w:t>Cash Maple Geophysical and Geotechnical Survey </w:t>
                      </w:r>
                      <w:r w:rsidRPr="00BC620B">
                        <w:rPr>
                          <w:rFonts w:ascii="Times New Roman" w:hAnsi="Times New Roman" w:cs="Times New Roman"/>
                        </w:rPr>
                        <w:tab/>
                      </w:r>
                    </w:p>
                    <w:p w14:paraId="35B71C62" w14:textId="77777777" w:rsidR="00805E06" w:rsidRPr="00BC620B" w:rsidRDefault="00805E06" w:rsidP="00805E06">
                      <w:pPr>
                        <w:tabs>
                          <w:tab w:val="left" w:pos="3686"/>
                        </w:tabs>
                        <w:spacing w:after="120"/>
                        <w:rPr>
                          <w:rFonts w:cs="Times New Roman"/>
                        </w:rPr>
                      </w:pPr>
                      <w:r w:rsidRPr="00BC620B">
                        <w:rPr>
                          <w:rFonts w:ascii="Times New Roman" w:hAnsi="Times New Roman" w:cs="Times New Roman"/>
                          <w:b/>
                        </w:rPr>
                        <w:t>Category:</w:t>
                      </w:r>
                      <w:r w:rsidRPr="00BC620B">
                        <w:rPr>
                          <w:rFonts w:ascii="Times New Roman" w:hAnsi="Times New Roman" w:cs="Times New Roman"/>
                        </w:rPr>
                        <w:t xml:space="preserve"> Offshore Oil and Gas</w:t>
                      </w:r>
                      <w:r w:rsidRPr="00BC620B">
                        <w:rPr>
                          <w:rFonts w:cs="Times New Roman"/>
                        </w:rPr>
                        <w:tab/>
                      </w:r>
                      <w:r w:rsidRPr="00BC620B">
                        <w:rPr>
                          <w:rFonts w:cs="Times New Roman"/>
                        </w:rPr>
                        <w:tab/>
                      </w:r>
                    </w:p>
                  </w:txbxContent>
                </v:textbox>
                <w10:anchorlock/>
              </v:rect>
            </w:pict>
          </mc:Fallback>
        </mc:AlternateContent>
      </w:r>
    </w:p>
    <w:p w14:paraId="0D8DC7B6" w14:textId="60CC2776" w:rsidR="00D17C3F" w:rsidRDefault="00130544" w:rsidP="00130544">
      <w:pPr>
        <w:tabs>
          <w:tab w:val="left" w:pos="1046"/>
        </w:tabs>
        <w:rPr>
          <w:rFonts w:ascii="Times New Roman" w:eastAsia="Times New Roman" w:hAnsi="Times New Roman" w:cs="Times New Roman"/>
          <w:lang w:eastAsia="zh-CN" w:bidi="th-TH"/>
        </w:rPr>
      </w:pPr>
      <w:r w:rsidRPr="00D1030D">
        <w:rPr>
          <w:rFonts w:ascii="Times New Roman" w:eastAsia="Times New Roman" w:hAnsi="Times New Roman" w:cs="Times New Roman"/>
          <w:lang w:eastAsia="zh-CN" w:bidi="th-TH"/>
        </w:rPr>
        <w:t>On</w:t>
      </w:r>
      <w:r>
        <w:rPr>
          <w:rFonts w:ascii="Times New Roman" w:eastAsia="Times New Roman" w:hAnsi="Times New Roman" w:cs="Times New Roman"/>
          <w:lang w:eastAsia="zh-CN" w:bidi="th-TH"/>
        </w:rPr>
        <w:t xml:space="preserve"> </w:t>
      </w:r>
      <w:r w:rsidR="003802E2">
        <w:rPr>
          <w:rFonts w:ascii="Times New Roman" w:eastAsia="Times New Roman" w:hAnsi="Times New Roman" w:cs="Times New Roman"/>
          <w:lang w:eastAsia="zh-CN" w:bidi="th-TH"/>
        </w:rPr>
        <w:t>18</w:t>
      </w:r>
      <w:r w:rsidRPr="003F70D1">
        <w:rPr>
          <w:rFonts w:ascii="Times New Roman" w:eastAsia="Times New Roman" w:hAnsi="Times New Roman" w:cs="Times New Roman"/>
          <w:lang w:eastAsia="zh-CN" w:bidi="th-TH"/>
        </w:rPr>
        <w:t xml:space="preserve"> December</w:t>
      </w:r>
      <w:r>
        <w:rPr>
          <w:rFonts w:ascii="Times New Roman" w:eastAsia="Times New Roman" w:hAnsi="Times New Roman" w:cs="Times New Roman"/>
          <w:lang w:eastAsia="zh-CN" w:bidi="th-TH"/>
        </w:rPr>
        <w:t xml:space="preserve"> </w:t>
      </w:r>
      <w:r w:rsidRPr="003F70D1">
        <w:rPr>
          <w:rFonts w:ascii="Times New Roman" w:eastAsia="Times New Roman" w:hAnsi="Times New Roman" w:cs="Times New Roman"/>
          <w:lang w:eastAsia="zh-CN" w:bidi="th-TH"/>
        </w:rPr>
        <w:t>2025</w:t>
      </w:r>
      <w:r w:rsidRPr="00D1030D">
        <w:rPr>
          <w:rFonts w:ascii="Times New Roman" w:eastAsia="Times New Roman" w:hAnsi="Times New Roman" w:cs="Times New Roman"/>
          <w:lang w:eastAsia="zh-CN" w:bidi="th-TH"/>
        </w:rPr>
        <w:t>, NOPSEMA </w:t>
      </w:r>
      <w:r w:rsidRPr="005B38EC">
        <w:rPr>
          <w:rFonts w:ascii="Times New Roman" w:eastAsia="Times New Roman" w:hAnsi="Times New Roman" w:cs="Times New Roman"/>
          <w:lang w:eastAsia="zh-CN" w:bidi="th-TH"/>
        </w:rPr>
        <w:t>provided regulatory approval for</w:t>
      </w:r>
      <w:r>
        <w:rPr>
          <w:rFonts w:ascii="Times New Roman" w:eastAsia="Times New Roman" w:hAnsi="Times New Roman" w:cs="Times New Roman"/>
          <w:lang w:eastAsia="zh-CN" w:bidi="th-TH"/>
        </w:rPr>
        <w:t xml:space="preserve"> </w:t>
      </w:r>
      <w:r w:rsidR="003802E2">
        <w:rPr>
          <w:rFonts w:ascii="Times New Roman" w:eastAsia="Times New Roman" w:hAnsi="Times New Roman" w:cs="Times New Roman"/>
          <w:lang w:eastAsia="zh-CN" w:bidi="th-TH"/>
        </w:rPr>
        <w:t xml:space="preserve">the </w:t>
      </w:r>
      <w:r w:rsidR="003802E2" w:rsidRPr="00CB1D33">
        <w:rPr>
          <w:rFonts w:ascii="Times New Roman" w:hAnsi="Times New Roman" w:cs="Times New Roman"/>
          <w:bCs/>
        </w:rPr>
        <w:t>Cash Maple Geophysical and Geotechnical Survey </w:t>
      </w:r>
      <w:r w:rsidR="0024427C">
        <w:rPr>
          <w:rFonts w:ascii="Times New Roman" w:hAnsi="Times New Roman" w:cs="Times New Roman"/>
          <w:bCs/>
        </w:rPr>
        <w:t xml:space="preserve">by </w:t>
      </w:r>
      <w:r w:rsidR="0024427C" w:rsidRPr="0024427C">
        <w:rPr>
          <w:rFonts w:ascii="Times New Roman" w:hAnsi="Times New Roman" w:cs="Times New Roman"/>
          <w:bCs/>
        </w:rPr>
        <w:t>INPEX Cash Maple Pty Ltd</w:t>
      </w:r>
      <w:r w:rsidR="0024427C">
        <w:rPr>
          <w:rFonts w:ascii="Times New Roman" w:hAnsi="Times New Roman" w:cs="Times New Roman"/>
          <w:bCs/>
        </w:rPr>
        <w:t xml:space="preserve">. </w:t>
      </w:r>
      <w:r w:rsidR="0024427C" w:rsidRPr="009F03D8">
        <w:rPr>
          <w:rFonts w:ascii="Times New Roman" w:eastAsia="Times New Roman" w:hAnsi="Times New Roman" w:cs="Times New Roman"/>
          <w:lang w:eastAsia="zh-CN" w:bidi="th-TH"/>
        </w:rPr>
        <w:t xml:space="preserve">The proposed action </w:t>
      </w:r>
      <w:proofErr w:type="gramStart"/>
      <w:r w:rsidR="0024427C" w:rsidRPr="009F03D8">
        <w:rPr>
          <w:rFonts w:ascii="Times New Roman" w:eastAsia="Times New Roman" w:hAnsi="Times New Roman" w:cs="Times New Roman"/>
          <w:lang w:eastAsia="zh-CN" w:bidi="th-TH"/>
        </w:rPr>
        <w:t>is located </w:t>
      </w:r>
      <w:r w:rsidR="00EC5AD9" w:rsidRPr="00EC5AD9">
        <w:rPr>
          <w:rFonts w:ascii="Times New Roman" w:eastAsia="Times New Roman" w:hAnsi="Times New Roman" w:cs="Times New Roman"/>
          <w:lang w:eastAsia="zh-CN" w:bidi="th-TH"/>
        </w:rPr>
        <w:t>in</w:t>
      </w:r>
      <w:proofErr w:type="gramEnd"/>
      <w:r w:rsidR="00EC5AD9" w:rsidRPr="00EC5AD9">
        <w:rPr>
          <w:rFonts w:ascii="Times New Roman" w:eastAsia="Times New Roman" w:hAnsi="Times New Roman" w:cs="Times New Roman"/>
          <w:lang w:eastAsia="zh-CN" w:bidi="th-TH"/>
        </w:rPr>
        <w:t xml:space="preserve"> the Bonaparte Basin off the northwest coast of Western Australia</w:t>
      </w:r>
      <w:r w:rsidR="00EC5AD9">
        <w:rPr>
          <w:rFonts w:ascii="Times New Roman" w:eastAsia="Times New Roman" w:hAnsi="Times New Roman" w:cs="Times New Roman"/>
          <w:lang w:eastAsia="zh-CN" w:bidi="th-TH"/>
        </w:rPr>
        <w:t>.</w:t>
      </w:r>
    </w:p>
    <w:p w14:paraId="7F185A43" w14:textId="77777777" w:rsidR="003B0100" w:rsidRDefault="003B0100" w:rsidP="00130544">
      <w:pPr>
        <w:tabs>
          <w:tab w:val="left" w:pos="1046"/>
        </w:tabs>
        <w:rPr>
          <w:rFonts w:ascii="Times New Roman" w:eastAsia="Times New Roman" w:hAnsi="Times New Roman" w:cs="Times New Roman"/>
          <w:lang w:eastAsia="zh-CN" w:bidi="th-TH"/>
        </w:rPr>
      </w:pPr>
    </w:p>
    <w:p w14:paraId="51E93CE1" w14:textId="4A461ECC" w:rsidR="00EC5AD9" w:rsidRPr="009F03D8" w:rsidRDefault="00EC5AD9" w:rsidP="00130544">
      <w:pPr>
        <w:tabs>
          <w:tab w:val="left" w:pos="1046"/>
        </w:tabs>
        <w:rPr>
          <w:rFonts w:ascii="Times New Roman" w:eastAsia="Times New Roman" w:hAnsi="Times New Roman" w:cs="Times New Roman"/>
          <w:lang w:eastAsia="zh-CN" w:bidi="th-TH"/>
        </w:rPr>
      </w:pPr>
      <w:r w:rsidRPr="009F03D8">
        <w:rPr>
          <w:rFonts w:ascii="Times New Roman" w:eastAsia="Times New Roman" w:hAnsi="Times New Roman" w:cs="Times New Roman"/>
          <w:lang w:eastAsia="zh-CN" w:bidi="th-TH"/>
        </w:rPr>
        <w:t xml:space="preserve">The proposed action </w:t>
      </w:r>
      <w:r w:rsidR="00770167" w:rsidRPr="009F03D8">
        <w:rPr>
          <w:rFonts w:ascii="Times New Roman" w:eastAsia="Times New Roman" w:hAnsi="Times New Roman" w:cs="Times New Roman"/>
          <w:lang w:eastAsia="zh-CN" w:bidi="th-TH"/>
        </w:rPr>
        <w:t xml:space="preserve">includes </w:t>
      </w:r>
      <w:r w:rsidR="00770167" w:rsidRPr="00770167">
        <w:rPr>
          <w:rFonts w:ascii="Times New Roman" w:eastAsia="Times New Roman" w:hAnsi="Times New Roman" w:cs="Times New Roman"/>
          <w:lang w:eastAsia="zh-CN" w:bidi="th-TH"/>
        </w:rPr>
        <w:t xml:space="preserve">vessel-based geophysical and geotechnical </w:t>
      </w:r>
      <w:proofErr w:type="gramStart"/>
      <w:r w:rsidR="00770167" w:rsidRPr="00770167">
        <w:rPr>
          <w:rFonts w:ascii="Times New Roman" w:eastAsia="Times New Roman" w:hAnsi="Times New Roman" w:cs="Times New Roman"/>
          <w:lang w:eastAsia="zh-CN" w:bidi="th-TH"/>
        </w:rPr>
        <w:t>surveying</w:t>
      </w:r>
      <w:proofErr w:type="gramEnd"/>
      <w:r w:rsidR="00770167" w:rsidRPr="00770167">
        <w:rPr>
          <w:rFonts w:ascii="Times New Roman" w:eastAsia="Times New Roman" w:hAnsi="Times New Roman" w:cs="Times New Roman"/>
          <w:lang w:eastAsia="zh-CN" w:bidi="th-TH"/>
        </w:rPr>
        <w:t xml:space="preserve"> of the seabed and </w:t>
      </w:r>
      <w:proofErr w:type="gramStart"/>
      <w:r w:rsidR="00770167" w:rsidRPr="00770167">
        <w:rPr>
          <w:rFonts w:ascii="Times New Roman" w:eastAsia="Times New Roman" w:hAnsi="Times New Roman" w:cs="Times New Roman"/>
          <w:lang w:eastAsia="zh-CN" w:bidi="th-TH"/>
        </w:rPr>
        <w:t>along</w:t>
      </w:r>
      <w:proofErr w:type="gramEnd"/>
      <w:r w:rsidR="00770167" w:rsidRPr="00770167">
        <w:rPr>
          <w:rFonts w:ascii="Times New Roman" w:eastAsia="Times New Roman" w:hAnsi="Times New Roman" w:cs="Times New Roman"/>
          <w:lang w:eastAsia="zh-CN" w:bidi="th-TH"/>
        </w:rPr>
        <w:t xml:space="preserve"> four possible export pipeline routes to establish a preferred route</w:t>
      </w:r>
      <w:r w:rsidR="005A08D6">
        <w:rPr>
          <w:rFonts w:ascii="Times New Roman" w:eastAsia="Times New Roman" w:hAnsi="Times New Roman" w:cs="Times New Roman"/>
          <w:lang w:eastAsia="zh-CN" w:bidi="th-TH"/>
        </w:rPr>
        <w:t>. It is also to</w:t>
      </w:r>
      <w:r w:rsidR="00770167" w:rsidRPr="00770167">
        <w:rPr>
          <w:rFonts w:ascii="Times New Roman" w:eastAsia="Times New Roman" w:hAnsi="Times New Roman" w:cs="Times New Roman"/>
          <w:lang w:eastAsia="zh-CN" w:bidi="th-TH"/>
        </w:rPr>
        <w:t xml:space="preserve"> </w:t>
      </w:r>
      <w:r w:rsidR="005A08D6">
        <w:rPr>
          <w:rFonts w:ascii="Times New Roman" w:eastAsia="Times New Roman" w:hAnsi="Times New Roman" w:cs="Times New Roman"/>
          <w:lang w:eastAsia="zh-CN" w:bidi="th-TH"/>
        </w:rPr>
        <w:t>collect</w:t>
      </w:r>
      <w:r w:rsidR="00770167" w:rsidRPr="00770167">
        <w:rPr>
          <w:rFonts w:ascii="Times New Roman" w:eastAsia="Times New Roman" w:hAnsi="Times New Roman" w:cs="Times New Roman"/>
          <w:lang w:eastAsia="zh-CN" w:bidi="th-TH"/>
        </w:rPr>
        <w:t xml:space="preserve"> marine baseline data to support future environmental approvals</w:t>
      </w:r>
      <w:r w:rsidR="005A08D6" w:rsidRPr="009F03D8">
        <w:rPr>
          <w:rFonts w:ascii="Times New Roman" w:eastAsia="Times New Roman" w:hAnsi="Times New Roman" w:cs="Times New Roman"/>
          <w:lang w:eastAsia="zh-CN" w:bidi="th-TH"/>
        </w:rPr>
        <w:t>.</w:t>
      </w:r>
    </w:p>
    <w:p w14:paraId="5FC1CAFA" w14:textId="24CE66D2" w:rsidR="005A08D6" w:rsidRDefault="00481342" w:rsidP="00130544">
      <w:pPr>
        <w:tabs>
          <w:tab w:val="left" w:pos="1046"/>
        </w:tabs>
        <w:rPr>
          <w:rFonts w:ascii="Times New Roman" w:eastAsia="Times New Roman" w:hAnsi="Times New Roman" w:cs="Times New Roman"/>
          <w:lang w:eastAsia="zh-CN" w:bidi="th-TH"/>
        </w:rPr>
      </w:pPr>
      <w:r>
        <w:rPr>
          <w:rFonts w:ascii="Times New Roman" w:eastAsia="Times New Roman" w:hAnsi="Times New Roman" w:cs="Times New Roman"/>
          <w:lang w:eastAsia="zh-CN" w:bidi="th-TH"/>
        </w:rPr>
        <w:t>The</w:t>
      </w:r>
      <w:r w:rsidR="00D3404E" w:rsidRPr="0030456C">
        <w:rPr>
          <w:rFonts w:ascii="Times New Roman" w:eastAsia="Times New Roman" w:hAnsi="Times New Roman" w:cs="Times New Roman"/>
          <w:lang w:eastAsia="zh-CN" w:bidi="th-TH"/>
        </w:rPr>
        <w:t xml:space="preserve"> </w:t>
      </w:r>
      <w:r w:rsidR="0022499B" w:rsidRPr="0030456C">
        <w:rPr>
          <w:rFonts w:ascii="Times New Roman" w:eastAsia="Times New Roman" w:hAnsi="Times New Roman" w:cs="Times New Roman"/>
          <w:lang w:eastAsia="zh-CN" w:bidi="th-TH"/>
        </w:rPr>
        <w:t xml:space="preserve">Ningaloo Coast </w:t>
      </w:r>
      <w:r w:rsidR="00D6504F" w:rsidRPr="0030456C">
        <w:rPr>
          <w:rFonts w:ascii="Times New Roman" w:eastAsia="Times New Roman" w:hAnsi="Times New Roman" w:cs="Times New Roman"/>
          <w:lang w:eastAsia="zh-CN" w:bidi="th-TH"/>
        </w:rPr>
        <w:t xml:space="preserve">World Heritage Area </w:t>
      </w:r>
      <w:proofErr w:type="gramStart"/>
      <w:r w:rsidR="0030456C">
        <w:rPr>
          <w:rFonts w:ascii="Times New Roman" w:eastAsia="Times New Roman" w:hAnsi="Times New Roman" w:cs="Times New Roman"/>
          <w:lang w:eastAsia="zh-CN" w:bidi="th-TH"/>
        </w:rPr>
        <w:t>is</w:t>
      </w:r>
      <w:r w:rsidR="006F3D9A">
        <w:rPr>
          <w:rFonts w:ascii="Times New Roman" w:eastAsia="Times New Roman" w:hAnsi="Times New Roman" w:cs="Times New Roman"/>
          <w:lang w:eastAsia="zh-CN" w:bidi="th-TH"/>
        </w:rPr>
        <w:t xml:space="preserve"> </w:t>
      </w:r>
      <w:r w:rsidR="00C12FE3">
        <w:rPr>
          <w:rFonts w:ascii="Times New Roman" w:eastAsia="Times New Roman" w:hAnsi="Times New Roman" w:cs="Times New Roman"/>
          <w:lang w:eastAsia="zh-CN" w:bidi="th-TH"/>
        </w:rPr>
        <w:t xml:space="preserve">located </w:t>
      </w:r>
      <w:r w:rsidR="003A67CC">
        <w:rPr>
          <w:rFonts w:ascii="Times New Roman" w:eastAsia="Times New Roman" w:hAnsi="Times New Roman" w:cs="Times New Roman"/>
          <w:lang w:eastAsia="zh-CN" w:bidi="th-TH"/>
        </w:rPr>
        <w:t>in</w:t>
      </w:r>
      <w:proofErr w:type="gramEnd"/>
      <w:r w:rsidR="003A67CC">
        <w:rPr>
          <w:rFonts w:ascii="Times New Roman" w:eastAsia="Times New Roman" w:hAnsi="Times New Roman" w:cs="Times New Roman"/>
          <w:lang w:eastAsia="zh-CN" w:bidi="th-TH"/>
        </w:rPr>
        <w:t xml:space="preserve"> the Environment that May Be Affected by the proposed action. </w:t>
      </w:r>
    </w:p>
    <w:p w14:paraId="3287999F" w14:textId="6850D77F" w:rsidR="00D17C3F" w:rsidRDefault="00B124F0" w:rsidP="00B124F0">
      <w:pPr>
        <w:tabs>
          <w:tab w:val="left" w:pos="1046"/>
        </w:tabs>
        <w:rPr>
          <w:rFonts w:ascii="Times New Roman" w:eastAsia="Times New Roman" w:hAnsi="Times New Roman" w:cs="Times New Roman"/>
          <w:lang w:eastAsia="zh-CN" w:bidi="th-TH"/>
        </w:rPr>
      </w:pPr>
      <w:r w:rsidRPr="00182564">
        <w:rPr>
          <w:rFonts w:ascii="Times New Roman" w:eastAsia="Times New Roman" w:hAnsi="Times New Roman" w:cs="Times New Roman"/>
          <w:lang w:eastAsia="zh-CN" w:bidi="th-TH"/>
        </w:rPr>
        <w:t>The decision notice is available at:</w:t>
      </w:r>
      <w:r>
        <w:rPr>
          <w:rFonts w:ascii="Times New Roman" w:eastAsia="Times New Roman" w:hAnsi="Times New Roman" w:cs="Times New Roman"/>
          <w:lang w:eastAsia="zh-CN" w:bidi="th-TH"/>
        </w:rPr>
        <w:t xml:space="preserve"> </w:t>
      </w:r>
      <w:hyperlink r:id="rId12" w:history="1">
        <w:r w:rsidR="004F750E" w:rsidRPr="004F750E">
          <w:rPr>
            <w:rStyle w:val="Hyperlink"/>
            <w:rFonts w:ascii="Times New Roman" w:hAnsi="Times New Roman" w:cs="Times New Roman"/>
          </w:rPr>
          <w:t>https://info.nopsema.gov.au/environment_plans/727/show_public</w:t>
        </w:r>
      </w:hyperlink>
      <w:r w:rsidR="004F750E">
        <w:t xml:space="preserve">. </w:t>
      </w:r>
      <w:r w:rsidR="00C12FE3">
        <w:rPr>
          <w:rFonts w:ascii="Times New Roman" w:eastAsia="Times New Roman" w:hAnsi="Times New Roman" w:cs="Times New Roman"/>
          <w:lang w:eastAsia="zh-CN" w:bidi="th-TH"/>
        </w:rPr>
        <w:t xml:space="preserve"> </w:t>
      </w:r>
    </w:p>
    <w:p w14:paraId="32D25D27" w14:textId="68994760" w:rsidR="009515E8" w:rsidRDefault="0036044D" w:rsidP="00B21530">
      <w:pPr>
        <w:spacing w:after="240"/>
        <w:rPr>
          <w:rFonts w:ascii="Times New Roman" w:eastAsia="Calibri" w:hAnsi="Times New Roman" w:cs="Times New Roman"/>
          <w:b/>
          <w:bCs/>
          <w:color w:val="111111"/>
          <w:u w:val="single"/>
          <w:lang w:eastAsia="en-US"/>
        </w:rPr>
      </w:pPr>
      <w:r w:rsidRPr="00BC620B">
        <w:rPr>
          <w:rFonts w:eastAsia="Calibri"/>
          <w:noProof/>
          <w:lang w:eastAsia="en-US"/>
        </w:rPr>
        <mc:AlternateContent>
          <mc:Choice Requires="wps">
            <w:drawing>
              <wp:inline distT="0" distB="0" distL="0" distR="0" wp14:anchorId="65AAD6B9" wp14:editId="176BA015">
                <wp:extent cx="5731510" cy="1174750"/>
                <wp:effectExtent l="0" t="0" r="21590" b="25400"/>
                <wp:docPr id="142003851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1510" cy="1174750"/>
                        </a:xfrm>
                        <a:prstGeom prst="rect">
                          <a:avLst/>
                        </a:prstGeom>
                        <a:solidFill>
                          <a:sysClr val="window" lastClr="FFFFFF">
                            <a:lumMod val="95000"/>
                            <a:lumOff val="0"/>
                          </a:sysClr>
                        </a:solidFill>
                        <a:ln w="9525">
                          <a:solidFill>
                            <a:srgbClr val="000000"/>
                          </a:solidFill>
                          <a:miter lim="800000"/>
                          <a:headEnd/>
                          <a:tailEnd/>
                        </a:ln>
                      </wps:spPr>
                      <wps:txbx>
                        <w:txbxContent>
                          <w:p w14:paraId="11733D44" w14:textId="6F2E0BE1" w:rsidR="0036044D" w:rsidRPr="00BC620B" w:rsidRDefault="0036044D" w:rsidP="0036044D">
                            <w:pPr>
                              <w:tabs>
                                <w:tab w:val="left" w:pos="3686"/>
                              </w:tabs>
                              <w:spacing w:after="120"/>
                              <w:ind w:left="3686" w:hanging="3686"/>
                              <w:rPr>
                                <w:rFonts w:ascii="Times New Roman" w:hAnsi="Times New Roman" w:cs="Times New Roman"/>
                              </w:rPr>
                            </w:pPr>
                            <w:r w:rsidRPr="00BC620B">
                              <w:rPr>
                                <w:rFonts w:ascii="Times New Roman" w:hAnsi="Times New Roman" w:cs="Times New Roman"/>
                                <w:b/>
                                <w:color w:val="111111"/>
                              </w:rPr>
                              <w:t>World Heritage Property:</w:t>
                            </w:r>
                            <w:r w:rsidR="00147152">
                              <w:rPr>
                                <w:rFonts w:ascii="Times New Roman" w:hAnsi="Times New Roman" w:cs="Times New Roman"/>
                                <w:b/>
                                <w:color w:val="111111"/>
                              </w:rPr>
                              <w:t xml:space="preserve"> </w:t>
                            </w:r>
                            <w:r w:rsidR="004516B6" w:rsidRPr="004516B6">
                              <w:rPr>
                                <w:rFonts w:ascii="Times New Roman" w:hAnsi="Times New Roman" w:cs="Times New Roman"/>
                                <w:bCs/>
                                <w:color w:val="111111"/>
                              </w:rPr>
                              <w:t>Ningaloo Coast</w:t>
                            </w:r>
                            <w:r w:rsidR="004C2787">
                              <w:rPr>
                                <w:rFonts w:ascii="Times New Roman" w:hAnsi="Times New Roman" w:cs="Times New Roman"/>
                                <w:bCs/>
                                <w:color w:val="111111"/>
                              </w:rPr>
                              <w:t xml:space="preserve">; </w:t>
                            </w:r>
                            <w:r w:rsidR="004C2787">
                              <w:rPr>
                                <w:rFonts w:ascii="Times New Roman" w:eastAsia="Times New Roman" w:hAnsi="Times New Roman" w:cs="Times New Roman"/>
                                <w:lang w:eastAsia="zh-CN" w:bidi="th-TH"/>
                              </w:rPr>
                              <w:t>M</w:t>
                            </w:r>
                            <w:r w:rsidR="004C2787" w:rsidRPr="00DB79FD">
                              <w:rPr>
                                <w:rFonts w:ascii="Times New Roman" w:eastAsia="Times New Roman" w:hAnsi="Times New Roman" w:cs="Times New Roman"/>
                                <w:lang w:eastAsia="zh-CN" w:bidi="th-TH"/>
                              </w:rPr>
                              <w:t>urujuga Cultural Landscape</w:t>
                            </w:r>
                            <w:r w:rsidRPr="00BC620B">
                              <w:rPr>
                                <w:rFonts w:ascii="Times New Roman" w:hAnsi="Times New Roman" w:cs="Times New Roman"/>
                                <w:color w:val="111111"/>
                              </w:rPr>
                              <w:tab/>
                            </w:r>
                          </w:p>
                          <w:p w14:paraId="0D020444" w14:textId="4B2F22A3" w:rsidR="0036044D" w:rsidRPr="00BC620B" w:rsidRDefault="0036044D" w:rsidP="0036044D">
                            <w:pPr>
                              <w:rPr>
                                <w:rFonts w:ascii="Times New Roman" w:hAnsi="Times New Roman" w:cs="Times New Roman"/>
                                <w:b/>
                              </w:rPr>
                            </w:pPr>
                            <w:r w:rsidRPr="00BC620B">
                              <w:rPr>
                                <w:rFonts w:ascii="Times New Roman" w:hAnsi="Times New Roman" w:cs="Times New Roman"/>
                                <w:b/>
                              </w:rPr>
                              <w:t xml:space="preserve">NOPSEMA Number: </w:t>
                            </w:r>
                            <w:r w:rsidR="00147152" w:rsidRPr="004516B6">
                              <w:rPr>
                                <w:rFonts w:ascii="Times New Roman" w:hAnsi="Times New Roman" w:cs="Times New Roman"/>
                                <w:bCs/>
                              </w:rPr>
                              <w:t>8208</w:t>
                            </w:r>
                          </w:p>
                          <w:p w14:paraId="216A5EC6" w14:textId="3637C5C0" w:rsidR="0036044D" w:rsidRPr="00BC620B" w:rsidRDefault="0036044D" w:rsidP="00535916">
                            <w:pPr>
                              <w:tabs>
                                <w:tab w:val="left" w:pos="3686"/>
                              </w:tabs>
                              <w:spacing w:after="120" w:line="278" w:lineRule="auto"/>
                              <w:rPr>
                                <w:rFonts w:ascii="Times New Roman" w:hAnsi="Times New Roman" w:cs="Times New Roman"/>
                              </w:rPr>
                            </w:pPr>
                            <w:r w:rsidRPr="00BC620B">
                              <w:rPr>
                                <w:rFonts w:ascii="Times New Roman" w:hAnsi="Times New Roman" w:cs="Times New Roman"/>
                                <w:b/>
                              </w:rPr>
                              <w:t>Title:</w:t>
                            </w:r>
                            <w:r>
                              <w:rPr>
                                <w:rFonts w:ascii="Times New Roman" w:hAnsi="Times New Roman" w:cs="Times New Roman"/>
                                <w:bCs/>
                              </w:rPr>
                              <w:t xml:space="preserve"> </w:t>
                            </w:r>
                            <w:proofErr w:type="gramStart"/>
                            <w:r w:rsidR="005D7978" w:rsidRPr="005D7978">
                              <w:rPr>
                                <w:rFonts w:ascii="Times New Roman" w:hAnsi="Times New Roman" w:cs="Times New Roman"/>
                                <w:bCs/>
                              </w:rPr>
                              <w:t>North West</w:t>
                            </w:r>
                            <w:proofErr w:type="gramEnd"/>
                            <w:r w:rsidR="005D7978" w:rsidRPr="005D7978">
                              <w:rPr>
                                <w:rFonts w:ascii="Times New Roman" w:hAnsi="Times New Roman" w:cs="Times New Roman"/>
                                <w:bCs/>
                              </w:rPr>
                              <w:t xml:space="preserve"> Shelf Phase 1 Plug and Abandonment and TPA03 Well</w:t>
                            </w:r>
                            <w:r w:rsidR="005D7978">
                              <w:rPr>
                                <w:rFonts w:ascii="Times New Roman" w:hAnsi="Times New Roman" w:cs="Times New Roman"/>
                                <w:bCs/>
                              </w:rPr>
                              <w:t xml:space="preserve"> </w:t>
                            </w:r>
                            <w:r w:rsidR="005D7978" w:rsidRPr="005D7978">
                              <w:rPr>
                                <w:rFonts w:ascii="Times New Roman" w:hAnsi="Times New Roman" w:cs="Times New Roman"/>
                                <w:bCs/>
                              </w:rPr>
                              <w:t>Intervention</w:t>
                            </w:r>
                          </w:p>
                          <w:p w14:paraId="08C2A301" w14:textId="77777777" w:rsidR="0036044D" w:rsidRPr="00BC620B" w:rsidRDefault="0036044D" w:rsidP="0036044D">
                            <w:pPr>
                              <w:tabs>
                                <w:tab w:val="left" w:pos="3686"/>
                              </w:tabs>
                              <w:spacing w:after="120"/>
                              <w:rPr>
                                <w:rFonts w:cs="Times New Roman"/>
                              </w:rPr>
                            </w:pPr>
                            <w:r w:rsidRPr="00BC620B">
                              <w:rPr>
                                <w:rFonts w:ascii="Times New Roman" w:hAnsi="Times New Roman" w:cs="Times New Roman"/>
                                <w:b/>
                              </w:rPr>
                              <w:t>Category:</w:t>
                            </w:r>
                            <w:r w:rsidRPr="00BC620B">
                              <w:rPr>
                                <w:rFonts w:ascii="Times New Roman" w:hAnsi="Times New Roman" w:cs="Times New Roman"/>
                              </w:rPr>
                              <w:t xml:space="preserve"> Offshore Oil and Gas</w:t>
                            </w:r>
                            <w:r w:rsidRPr="00BC620B">
                              <w:rPr>
                                <w:rFonts w:cs="Times New Roman"/>
                              </w:rPr>
                              <w:tab/>
                            </w:r>
                            <w:r w:rsidRPr="00BC620B">
                              <w:rPr>
                                <w:rFonts w:cs="Times New Roman"/>
                              </w:rPr>
                              <w:tab/>
                            </w:r>
                          </w:p>
                        </w:txbxContent>
                      </wps:txbx>
                      <wps:bodyPr rot="0" vert="horz" wrap="square" lIns="91440" tIns="45720" rIns="91440" bIns="45720" anchor="t" anchorCtr="0" upright="1">
                        <a:noAutofit/>
                      </wps:bodyPr>
                    </wps:wsp>
                  </a:graphicData>
                </a:graphic>
              </wp:inline>
            </w:drawing>
          </mc:Choice>
          <mc:Fallback>
            <w:pict>
              <v:rect w14:anchorId="65AAD6B9" id="_x0000_s1028" style="width:451.3pt;height:9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" fillcolor="#f2f2f2">
                <v:textbox>
                  <w:txbxContent>
                    <w:p w14:paraId="11733D44" w14:textId="6F2E0BE1" w:rsidR="0036044D" w:rsidRPr="00BC620B" w:rsidRDefault="0036044D" w:rsidP="0036044D">
                      <w:pPr>
                        <w:tabs>
                          <w:tab w:val="left" w:pos="3686"/>
                        </w:tabs>
                        <w:spacing w:after="120"/>
                        <w:ind w:left="3686" w:hanging="3686"/>
                        <w:rPr>
                          <w:rFonts w:ascii="Times New Roman" w:hAnsi="Times New Roman" w:cs="Times New Roman"/>
                        </w:rPr>
                      </w:pPr>
                      <w:r w:rsidRPr="00BC620B">
                        <w:rPr>
                          <w:rFonts w:ascii="Times New Roman" w:hAnsi="Times New Roman" w:cs="Times New Roman"/>
                          <w:b/>
                          <w:color w:val="111111"/>
                        </w:rPr>
                        <w:t>World Heritage Property:</w:t>
                      </w:r>
                      <w:r w:rsidR="00147152">
                        <w:rPr>
                          <w:rFonts w:ascii="Times New Roman" w:hAnsi="Times New Roman" w:cs="Times New Roman"/>
                          <w:b/>
                          <w:color w:val="111111"/>
                        </w:rPr>
                        <w:t xml:space="preserve"> </w:t>
                      </w:r>
                      <w:r w:rsidR="004516B6" w:rsidRPr="004516B6">
                        <w:rPr>
                          <w:rFonts w:ascii="Times New Roman" w:hAnsi="Times New Roman" w:cs="Times New Roman"/>
                          <w:bCs/>
                          <w:color w:val="111111"/>
                        </w:rPr>
                        <w:t>Ningaloo Coast</w:t>
                      </w:r>
                      <w:r w:rsidR="004C2787">
                        <w:rPr>
                          <w:rFonts w:ascii="Times New Roman" w:hAnsi="Times New Roman" w:cs="Times New Roman"/>
                          <w:bCs/>
                          <w:color w:val="111111"/>
                        </w:rPr>
                        <w:t xml:space="preserve">; </w:t>
                      </w:r>
                      <w:r w:rsidR="004C2787">
                        <w:rPr>
                          <w:rFonts w:ascii="Times New Roman" w:eastAsia="Times New Roman" w:hAnsi="Times New Roman" w:cs="Times New Roman"/>
                          <w:lang w:eastAsia="zh-CN" w:bidi="th-TH"/>
                        </w:rPr>
                        <w:t>M</w:t>
                      </w:r>
                      <w:r w:rsidR="004C2787" w:rsidRPr="00DB79FD">
                        <w:rPr>
                          <w:rFonts w:ascii="Times New Roman" w:eastAsia="Times New Roman" w:hAnsi="Times New Roman" w:cs="Times New Roman"/>
                          <w:lang w:eastAsia="zh-CN" w:bidi="th-TH"/>
                        </w:rPr>
                        <w:t>urujuga Cultural Landscape</w:t>
                      </w:r>
                      <w:r w:rsidRPr="00BC620B">
                        <w:rPr>
                          <w:rFonts w:ascii="Times New Roman" w:hAnsi="Times New Roman" w:cs="Times New Roman"/>
                          <w:color w:val="111111"/>
                        </w:rPr>
                        <w:tab/>
                      </w:r>
                    </w:p>
                    <w:p w14:paraId="0D020444" w14:textId="4B2F22A3" w:rsidR="0036044D" w:rsidRPr="00BC620B" w:rsidRDefault="0036044D" w:rsidP="0036044D">
                      <w:pPr>
                        <w:rPr>
                          <w:rFonts w:ascii="Times New Roman" w:hAnsi="Times New Roman" w:cs="Times New Roman"/>
                          <w:b/>
                        </w:rPr>
                      </w:pPr>
                      <w:r w:rsidRPr="00BC620B">
                        <w:rPr>
                          <w:rFonts w:ascii="Times New Roman" w:hAnsi="Times New Roman" w:cs="Times New Roman"/>
                          <w:b/>
                        </w:rPr>
                        <w:t xml:space="preserve">NOPSEMA Number: </w:t>
                      </w:r>
                      <w:r w:rsidR="00147152" w:rsidRPr="004516B6">
                        <w:rPr>
                          <w:rFonts w:ascii="Times New Roman" w:hAnsi="Times New Roman" w:cs="Times New Roman"/>
                          <w:bCs/>
                        </w:rPr>
                        <w:t>8208</w:t>
                      </w:r>
                    </w:p>
                    <w:p w14:paraId="216A5EC6" w14:textId="3637C5C0" w:rsidR="0036044D" w:rsidRPr="00BC620B" w:rsidRDefault="0036044D" w:rsidP="00535916">
                      <w:pPr>
                        <w:tabs>
                          <w:tab w:val="left" w:pos="3686"/>
                        </w:tabs>
                        <w:spacing w:after="120" w:line="278" w:lineRule="auto"/>
                        <w:rPr>
                          <w:rFonts w:ascii="Times New Roman" w:hAnsi="Times New Roman" w:cs="Times New Roman"/>
                        </w:rPr>
                      </w:pPr>
                      <w:r w:rsidRPr="00BC620B">
                        <w:rPr>
                          <w:rFonts w:ascii="Times New Roman" w:hAnsi="Times New Roman" w:cs="Times New Roman"/>
                          <w:b/>
                        </w:rPr>
                        <w:t>Title:</w:t>
                      </w:r>
                      <w:r>
                        <w:rPr>
                          <w:rFonts w:ascii="Times New Roman" w:hAnsi="Times New Roman" w:cs="Times New Roman"/>
                          <w:bCs/>
                        </w:rPr>
                        <w:t xml:space="preserve"> </w:t>
                      </w:r>
                      <w:proofErr w:type="gramStart"/>
                      <w:r w:rsidR="005D7978" w:rsidRPr="005D7978">
                        <w:rPr>
                          <w:rFonts w:ascii="Times New Roman" w:hAnsi="Times New Roman" w:cs="Times New Roman"/>
                          <w:bCs/>
                        </w:rPr>
                        <w:t>North West</w:t>
                      </w:r>
                      <w:proofErr w:type="gramEnd"/>
                      <w:r w:rsidR="005D7978" w:rsidRPr="005D7978">
                        <w:rPr>
                          <w:rFonts w:ascii="Times New Roman" w:hAnsi="Times New Roman" w:cs="Times New Roman"/>
                          <w:bCs/>
                        </w:rPr>
                        <w:t xml:space="preserve"> Shelf Phase 1 Plug and Abandonment and TPA03 Well</w:t>
                      </w:r>
                      <w:r w:rsidR="005D7978">
                        <w:rPr>
                          <w:rFonts w:ascii="Times New Roman" w:hAnsi="Times New Roman" w:cs="Times New Roman"/>
                          <w:bCs/>
                        </w:rPr>
                        <w:t xml:space="preserve"> </w:t>
                      </w:r>
                      <w:r w:rsidR="005D7978" w:rsidRPr="005D7978">
                        <w:rPr>
                          <w:rFonts w:ascii="Times New Roman" w:hAnsi="Times New Roman" w:cs="Times New Roman"/>
                          <w:bCs/>
                        </w:rPr>
                        <w:t>Intervention</w:t>
                      </w:r>
                    </w:p>
                    <w:p w14:paraId="08C2A301" w14:textId="77777777" w:rsidR="0036044D" w:rsidRPr="00BC620B" w:rsidRDefault="0036044D" w:rsidP="0036044D">
                      <w:pPr>
                        <w:tabs>
                          <w:tab w:val="left" w:pos="3686"/>
                        </w:tabs>
                        <w:spacing w:after="120"/>
                        <w:rPr>
                          <w:rFonts w:cs="Times New Roman"/>
                        </w:rPr>
                      </w:pPr>
                      <w:r w:rsidRPr="00BC620B">
                        <w:rPr>
                          <w:rFonts w:ascii="Times New Roman" w:hAnsi="Times New Roman" w:cs="Times New Roman"/>
                          <w:b/>
                        </w:rPr>
                        <w:t>Category:</w:t>
                      </w:r>
                      <w:r w:rsidRPr="00BC620B">
                        <w:rPr>
                          <w:rFonts w:ascii="Times New Roman" w:hAnsi="Times New Roman" w:cs="Times New Roman"/>
                        </w:rPr>
                        <w:t xml:space="preserve"> Offshore Oil and Gas</w:t>
                      </w:r>
                      <w:r w:rsidRPr="00BC620B">
                        <w:rPr>
                          <w:rFonts w:cs="Times New Roman"/>
                        </w:rPr>
                        <w:tab/>
                      </w:r>
                      <w:r w:rsidRPr="00BC620B">
                        <w:rPr>
                          <w:rFonts w:cs="Times New Roman"/>
                        </w:rPr>
                        <w:tab/>
                      </w:r>
                    </w:p>
                  </w:txbxContent>
                </v:textbox>
                <w10:anchorlock/>
              </v:rect>
            </w:pict>
          </mc:Fallback>
        </mc:AlternateContent>
      </w:r>
    </w:p>
    <w:p w14:paraId="4C353A25" w14:textId="735C6FEC" w:rsidR="009515E8" w:rsidRDefault="00147152" w:rsidP="001325FF">
      <w:pPr>
        <w:tabs>
          <w:tab w:val="left" w:pos="3686"/>
        </w:tabs>
        <w:spacing w:after="120" w:line="278" w:lineRule="auto"/>
        <w:rPr>
          <w:rFonts w:ascii="Times New Roman" w:hAnsi="Times New Roman" w:cs="Times New Roman"/>
        </w:rPr>
      </w:pPr>
      <w:r w:rsidRPr="00D1030D">
        <w:rPr>
          <w:rFonts w:ascii="Times New Roman" w:eastAsia="Times New Roman" w:hAnsi="Times New Roman" w:cs="Times New Roman"/>
          <w:lang w:eastAsia="zh-CN" w:bidi="th-TH"/>
        </w:rPr>
        <w:t>On</w:t>
      </w:r>
      <w:r>
        <w:rPr>
          <w:rFonts w:ascii="Times New Roman" w:eastAsia="Times New Roman" w:hAnsi="Times New Roman" w:cs="Times New Roman"/>
          <w:lang w:eastAsia="zh-CN" w:bidi="th-TH"/>
        </w:rPr>
        <w:t xml:space="preserve"> 23</w:t>
      </w:r>
      <w:r w:rsidRPr="003F70D1">
        <w:rPr>
          <w:rFonts w:ascii="Times New Roman" w:eastAsia="Times New Roman" w:hAnsi="Times New Roman" w:cs="Times New Roman"/>
          <w:lang w:eastAsia="zh-CN" w:bidi="th-TH"/>
        </w:rPr>
        <w:t xml:space="preserve"> December</w:t>
      </w:r>
      <w:r>
        <w:rPr>
          <w:rFonts w:ascii="Times New Roman" w:eastAsia="Times New Roman" w:hAnsi="Times New Roman" w:cs="Times New Roman"/>
          <w:lang w:eastAsia="zh-CN" w:bidi="th-TH"/>
        </w:rPr>
        <w:t xml:space="preserve"> </w:t>
      </w:r>
      <w:r w:rsidRPr="003F70D1">
        <w:rPr>
          <w:rFonts w:ascii="Times New Roman" w:eastAsia="Times New Roman" w:hAnsi="Times New Roman" w:cs="Times New Roman"/>
          <w:lang w:eastAsia="zh-CN" w:bidi="th-TH"/>
        </w:rPr>
        <w:t>2025</w:t>
      </w:r>
      <w:r w:rsidRPr="00D1030D">
        <w:rPr>
          <w:rFonts w:ascii="Times New Roman" w:eastAsia="Times New Roman" w:hAnsi="Times New Roman" w:cs="Times New Roman"/>
          <w:lang w:eastAsia="zh-CN" w:bidi="th-TH"/>
        </w:rPr>
        <w:t>, NOPSEMA </w:t>
      </w:r>
      <w:r w:rsidRPr="005B38EC">
        <w:rPr>
          <w:rFonts w:ascii="Times New Roman" w:eastAsia="Times New Roman" w:hAnsi="Times New Roman" w:cs="Times New Roman"/>
          <w:lang w:eastAsia="zh-CN" w:bidi="th-TH"/>
        </w:rPr>
        <w:t>provided regulatory approval for</w:t>
      </w:r>
      <w:r w:rsidR="008C0122">
        <w:rPr>
          <w:rFonts w:ascii="Times New Roman" w:eastAsia="Times New Roman" w:hAnsi="Times New Roman" w:cs="Times New Roman"/>
          <w:lang w:eastAsia="zh-CN" w:bidi="th-TH"/>
        </w:rPr>
        <w:t xml:space="preserve"> the </w:t>
      </w:r>
      <w:proofErr w:type="gramStart"/>
      <w:r w:rsidR="008C0122">
        <w:rPr>
          <w:rFonts w:ascii="Times New Roman" w:eastAsia="Times New Roman" w:hAnsi="Times New Roman" w:cs="Times New Roman"/>
          <w:lang w:eastAsia="zh-CN" w:bidi="th-TH"/>
        </w:rPr>
        <w:t>North West</w:t>
      </w:r>
      <w:proofErr w:type="gramEnd"/>
      <w:r w:rsidR="008C0122">
        <w:rPr>
          <w:rFonts w:ascii="Times New Roman" w:eastAsia="Times New Roman" w:hAnsi="Times New Roman" w:cs="Times New Roman"/>
          <w:lang w:eastAsia="zh-CN" w:bidi="th-TH"/>
        </w:rPr>
        <w:t xml:space="preserve"> </w:t>
      </w:r>
      <w:r w:rsidR="008C0122" w:rsidRPr="005D7978">
        <w:rPr>
          <w:rFonts w:ascii="Times New Roman" w:hAnsi="Times New Roman" w:cs="Times New Roman"/>
          <w:bCs/>
        </w:rPr>
        <w:t>Shelf Phase 1 Plug and Abandonment and TPA03 Well</w:t>
      </w:r>
      <w:r w:rsidR="008C0122">
        <w:rPr>
          <w:rFonts w:ascii="Times New Roman" w:hAnsi="Times New Roman" w:cs="Times New Roman"/>
          <w:bCs/>
        </w:rPr>
        <w:t xml:space="preserve"> </w:t>
      </w:r>
      <w:r w:rsidR="008C0122" w:rsidRPr="005D7978">
        <w:rPr>
          <w:rFonts w:ascii="Times New Roman" w:hAnsi="Times New Roman" w:cs="Times New Roman"/>
          <w:bCs/>
        </w:rPr>
        <w:t>Intervention</w:t>
      </w:r>
      <w:r w:rsidR="008C0122">
        <w:rPr>
          <w:rFonts w:ascii="Times New Roman" w:hAnsi="Times New Roman" w:cs="Times New Roman"/>
          <w:bCs/>
        </w:rPr>
        <w:t xml:space="preserve"> activity </w:t>
      </w:r>
      <w:r w:rsidR="00996A7C">
        <w:rPr>
          <w:rFonts w:ascii="Times New Roman" w:hAnsi="Times New Roman" w:cs="Times New Roman"/>
          <w:bCs/>
        </w:rPr>
        <w:t xml:space="preserve">by </w:t>
      </w:r>
      <w:r w:rsidR="00996A7C" w:rsidRPr="00996A7C">
        <w:rPr>
          <w:rFonts w:ascii="Times New Roman" w:hAnsi="Times New Roman" w:cs="Times New Roman"/>
          <w:bCs/>
        </w:rPr>
        <w:t>Woodside Energy Ltd</w:t>
      </w:r>
      <w:r w:rsidR="00996A7C">
        <w:rPr>
          <w:rFonts w:ascii="Times New Roman" w:hAnsi="Times New Roman" w:cs="Times New Roman"/>
          <w:bCs/>
        </w:rPr>
        <w:t xml:space="preserve">. </w:t>
      </w:r>
      <w:r w:rsidR="00996A7C" w:rsidRPr="009F03D8">
        <w:rPr>
          <w:rFonts w:ascii="Times New Roman" w:eastAsia="Times New Roman" w:hAnsi="Times New Roman" w:cs="Times New Roman"/>
          <w:lang w:eastAsia="zh-CN" w:bidi="th-TH"/>
        </w:rPr>
        <w:t xml:space="preserve">The proposed action </w:t>
      </w:r>
      <w:proofErr w:type="gramStart"/>
      <w:r w:rsidR="00996A7C" w:rsidRPr="009F03D8">
        <w:rPr>
          <w:rFonts w:ascii="Times New Roman" w:eastAsia="Times New Roman" w:hAnsi="Times New Roman" w:cs="Times New Roman"/>
          <w:lang w:eastAsia="zh-CN" w:bidi="th-TH"/>
        </w:rPr>
        <w:t>is located </w:t>
      </w:r>
      <w:r w:rsidR="00996A7C" w:rsidRPr="00EC5AD9">
        <w:rPr>
          <w:rFonts w:ascii="Times New Roman" w:eastAsia="Times New Roman" w:hAnsi="Times New Roman" w:cs="Times New Roman"/>
          <w:lang w:eastAsia="zh-CN" w:bidi="th-TH"/>
        </w:rPr>
        <w:t>in</w:t>
      </w:r>
      <w:proofErr w:type="gramEnd"/>
      <w:r w:rsidR="00996A7C">
        <w:rPr>
          <w:rFonts w:ascii="Times New Roman" w:eastAsia="Times New Roman" w:hAnsi="Times New Roman" w:cs="Times New Roman"/>
          <w:lang w:eastAsia="zh-CN" w:bidi="th-TH"/>
        </w:rPr>
        <w:t xml:space="preserve"> </w:t>
      </w:r>
      <w:r w:rsidR="00CC2C36">
        <w:rPr>
          <w:rFonts w:ascii="Times New Roman" w:eastAsia="Times New Roman" w:hAnsi="Times New Roman" w:cs="Times New Roman"/>
          <w:lang w:eastAsia="zh-CN" w:bidi="th-TH"/>
        </w:rPr>
        <w:t xml:space="preserve">the </w:t>
      </w:r>
      <w:r w:rsidR="005F0D0A" w:rsidRPr="005F0D0A">
        <w:rPr>
          <w:rFonts w:ascii="Times New Roman" w:eastAsia="Times New Roman" w:hAnsi="Times New Roman" w:cs="Times New Roman"/>
          <w:lang w:eastAsia="zh-CN" w:bidi="th-TH"/>
        </w:rPr>
        <w:t>Northern Carnarvon Basin</w:t>
      </w:r>
      <w:r w:rsidR="005F0D0A">
        <w:rPr>
          <w:rFonts w:ascii="Times New Roman" w:eastAsia="Times New Roman" w:hAnsi="Times New Roman" w:cs="Times New Roman"/>
          <w:lang w:eastAsia="zh-CN" w:bidi="th-TH"/>
        </w:rPr>
        <w:t>, with the close</w:t>
      </w:r>
      <w:r w:rsidR="00EA6587">
        <w:rPr>
          <w:rFonts w:ascii="Times New Roman" w:eastAsia="Times New Roman" w:hAnsi="Times New Roman" w:cs="Times New Roman"/>
          <w:lang w:eastAsia="zh-CN" w:bidi="th-TH"/>
        </w:rPr>
        <w:t xml:space="preserve">st point approximately </w:t>
      </w:r>
      <w:r w:rsidR="005F0D0A" w:rsidRPr="005F0D0A">
        <w:rPr>
          <w:rFonts w:ascii="Times New Roman" w:eastAsia="Times New Roman" w:hAnsi="Times New Roman" w:cs="Times New Roman"/>
          <w:lang w:eastAsia="zh-CN" w:bidi="th-TH"/>
        </w:rPr>
        <w:t>125 k</w:t>
      </w:r>
      <w:r w:rsidR="001325FF">
        <w:rPr>
          <w:rFonts w:ascii="Times New Roman" w:eastAsia="Times New Roman" w:hAnsi="Times New Roman" w:cs="Times New Roman"/>
          <w:lang w:eastAsia="zh-CN" w:bidi="th-TH"/>
        </w:rPr>
        <w:t>ilometres</w:t>
      </w:r>
      <w:r w:rsidR="005F0D0A" w:rsidRPr="005F0D0A">
        <w:rPr>
          <w:rFonts w:ascii="Times New Roman" w:eastAsia="Times New Roman" w:hAnsi="Times New Roman" w:cs="Times New Roman"/>
          <w:lang w:eastAsia="zh-CN" w:bidi="th-TH"/>
        </w:rPr>
        <w:t xml:space="preserve"> north of Dampier</w:t>
      </w:r>
      <w:r w:rsidR="004516B6">
        <w:rPr>
          <w:rFonts w:ascii="Times New Roman" w:eastAsia="Times New Roman" w:hAnsi="Times New Roman" w:cs="Times New Roman"/>
          <w:lang w:eastAsia="zh-CN" w:bidi="th-TH"/>
        </w:rPr>
        <w:t>, Western Australia.</w:t>
      </w:r>
    </w:p>
    <w:p w14:paraId="1CAFC9AE" w14:textId="0C5D1769" w:rsidR="003F4E42" w:rsidRDefault="001325FF" w:rsidP="001325FF">
      <w:pPr>
        <w:tabs>
          <w:tab w:val="left" w:pos="3686"/>
        </w:tabs>
        <w:spacing w:after="120" w:line="278" w:lineRule="auto"/>
        <w:rPr>
          <w:rFonts w:ascii="Times New Roman" w:hAnsi="Times New Roman" w:cs="Times New Roman"/>
        </w:rPr>
      </w:pPr>
      <w:r>
        <w:rPr>
          <w:rFonts w:ascii="Times New Roman" w:hAnsi="Times New Roman" w:cs="Times New Roman"/>
        </w:rPr>
        <w:t xml:space="preserve">The proposed action is to </w:t>
      </w:r>
      <w:r w:rsidRPr="001325FF">
        <w:rPr>
          <w:rFonts w:ascii="Times New Roman" w:hAnsi="Times New Roman" w:cs="Times New Roman"/>
        </w:rPr>
        <w:t xml:space="preserve">undertake permanent plug and abandonment and well intervention activities for subsea wells associated with the </w:t>
      </w:r>
      <w:proofErr w:type="gramStart"/>
      <w:r w:rsidRPr="001325FF">
        <w:rPr>
          <w:rFonts w:ascii="Times New Roman" w:hAnsi="Times New Roman" w:cs="Times New Roman"/>
        </w:rPr>
        <w:t>North West</w:t>
      </w:r>
      <w:proofErr w:type="gramEnd"/>
      <w:r w:rsidRPr="001325FF">
        <w:rPr>
          <w:rFonts w:ascii="Times New Roman" w:hAnsi="Times New Roman" w:cs="Times New Roman"/>
        </w:rPr>
        <w:t xml:space="preserve"> Shelf Development</w:t>
      </w:r>
      <w:r w:rsidR="0073062E">
        <w:rPr>
          <w:rFonts w:ascii="Times New Roman" w:hAnsi="Times New Roman" w:cs="Times New Roman"/>
        </w:rPr>
        <w:t xml:space="preserve">. It </w:t>
      </w:r>
      <w:r w:rsidR="00504FF3">
        <w:rPr>
          <w:rFonts w:ascii="Times New Roman" w:hAnsi="Times New Roman" w:cs="Times New Roman"/>
        </w:rPr>
        <w:t xml:space="preserve">also </w:t>
      </w:r>
      <w:r w:rsidR="0073062E">
        <w:rPr>
          <w:rFonts w:ascii="Times New Roman" w:hAnsi="Times New Roman" w:cs="Times New Roman"/>
        </w:rPr>
        <w:t xml:space="preserve">includes </w:t>
      </w:r>
      <w:r w:rsidR="00504FF3">
        <w:rPr>
          <w:rFonts w:ascii="Times New Roman" w:hAnsi="Times New Roman" w:cs="Times New Roman"/>
        </w:rPr>
        <w:t xml:space="preserve">well intervention activity </w:t>
      </w:r>
      <w:r w:rsidR="003F4E42">
        <w:rPr>
          <w:rFonts w:ascii="Times New Roman" w:hAnsi="Times New Roman" w:cs="Times New Roman"/>
        </w:rPr>
        <w:t xml:space="preserve">on one of the wells. </w:t>
      </w:r>
      <w:r w:rsidR="00B901D1">
        <w:rPr>
          <w:rFonts w:ascii="Times New Roman" w:hAnsi="Times New Roman" w:cs="Times New Roman"/>
        </w:rPr>
        <w:t xml:space="preserve">The activity is expected to </w:t>
      </w:r>
      <w:proofErr w:type="gramStart"/>
      <w:r w:rsidR="00B901D1">
        <w:rPr>
          <w:rFonts w:ascii="Times New Roman" w:hAnsi="Times New Roman" w:cs="Times New Roman"/>
        </w:rPr>
        <w:t>require</w:t>
      </w:r>
      <w:proofErr w:type="gramEnd"/>
      <w:r w:rsidR="00B901D1">
        <w:rPr>
          <w:rFonts w:ascii="Times New Roman" w:hAnsi="Times New Roman" w:cs="Times New Roman"/>
        </w:rPr>
        <w:t xml:space="preserve"> </w:t>
      </w:r>
      <w:r w:rsidR="00636C02" w:rsidRPr="00636C02">
        <w:rPr>
          <w:rFonts w:ascii="Times New Roman" w:hAnsi="Times New Roman" w:cs="Times New Roman"/>
        </w:rPr>
        <w:t>between 14 to 57 days</w:t>
      </w:r>
      <w:r w:rsidR="00636C02">
        <w:rPr>
          <w:rFonts w:ascii="Times New Roman" w:hAnsi="Times New Roman" w:cs="Times New Roman"/>
        </w:rPr>
        <w:t xml:space="preserve"> in </w:t>
      </w:r>
      <w:proofErr w:type="gramStart"/>
      <w:r w:rsidR="00636C02">
        <w:rPr>
          <w:rFonts w:ascii="Times New Roman" w:hAnsi="Times New Roman" w:cs="Times New Roman"/>
        </w:rPr>
        <w:t>2026</w:t>
      </w:r>
      <w:r w:rsidR="00636C02" w:rsidRPr="00636C02">
        <w:rPr>
          <w:rFonts w:ascii="Times New Roman" w:hAnsi="Times New Roman" w:cs="Times New Roman"/>
        </w:rPr>
        <w:t xml:space="preserve"> to complete</w:t>
      </w:r>
      <w:proofErr w:type="gramEnd"/>
      <w:r w:rsidR="00636C02">
        <w:rPr>
          <w:rFonts w:ascii="Times New Roman" w:hAnsi="Times New Roman" w:cs="Times New Roman"/>
        </w:rPr>
        <w:t xml:space="preserve">. </w:t>
      </w:r>
    </w:p>
    <w:p w14:paraId="01CC5842" w14:textId="2D8899D3" w:rsidR="005C57F6" w:rsidRDefault="005C57F6" w:rsidP="001325FF">
      <w:pPr>
        <w:tabs>
          <w:tab w:val="left" w:pos="3686"/>
        </w:tabs>
        <w:spacing w:after="120" w:line="278" w:lineRule="auto"/>
        <w:rPr>
          <w:rFonts w:ascii="Times New Roman" w:hAnsi="Times New Roman" w:cs="Times New Roman"/>
        </w:rPr>
      </w:pPr>
      <w:r w:rsidRPr="005C57F6">
        <w:rPr>
          <w:rFonts w:ascii="Times New Roman" w:hAnsi="Times New Roman" w:cs="Times New Roman"/>
        </w:rPr>
        <w:t>The plugging and abandonment and well intervention will be undertaken using a moored or hybrid (mooring and dynamic positioning capability) semi-submersible mobile offshore drilling unit, supported by vessels</w:t>
      </w:r>
      <w:r w:rsidR="00B901D1">
        <w:rPr>
          <w:rFonts w:ascii="Times New Roman" w:hAnsi="Times New Roman" w:cs="Times New Roman"/>
        </w:rPr>
        <w:t xml:space="preserve">. </w:t>
      </w:r>
    </w:p>
    <w:p w14:paraId="1446CC7C" w14:textId="3C171850" w:rsidR="009515E8" w:rsidRDefault="008D31B5" w:rsidP="00DA4DD1">
      <w:pPr>
        <w:tabs>
          <w:tab w:val="left" w:pos="3686"/>
        </w:tabs>
        <w:spacing w:after="120" w:line="278" w:lineRule="auto"/>
        <w:rPr>
          <w:rFonts w:ascii="Times New Roman" w:hAnsi="Times New Roman" w:cs="Times New Roman"/>
        </w:rPr>
      </w:pPr>
      <w:r>
        <w:rPr>
          <w:rFonts w:ascii="Times New Roman" w:hAnsi="Times New Roman" w:cs="Times New Roman"/>
        </w:rPr>
        <w:t xml:space="preserve">The </w:t>
      </w:r>
      <w:r w:rsidRPr="0030456C">
        <w:rPr>
          <w:rFonts w:ascii="Times New Roman" w:eastAsia="Times New Roman" w:hAnsi="Times New Roman" w:cs="Times New Roman"/>
          <w:lang w:eastAsia="zh-CN" w:bidi="th-TH"/>
        </w:rPr>
        <w:t xml:space="preserve">Ningaloo Coast </w:t>
      </w:r>
      <w:r w:rsidR="00DB79FD">
        <w:rPr>
          <w:rFonts w:ascii="Times New Roman" w:eastAsia="Times New Roman" w:hAnsi="Times New Roman" w:cs="Times New Roman"/>
          <w:lang w:eastAsia="zh-CN" w:bidi="th-TH"/>
        </w:rPr>
        <w:t>and the M</w:t>
      </w:r>
      <w:r w:rsidR="00DB79FD" w:rsidRPr="00DB79FD">
        <w:rPr>
          <w:rFonts w:ascii="Times New Roman" w:eastAsia="Times New Roman" w:hAnsi="Times New Roman" w:cs="Times New Roman"/>
          <w:lang w:eastAsia="zh-CN" w:bidi="th-TH"/>
        </w:rPr>
        <w:t xml:space="preserve">urujuga Cultural Landscape </w:t>
      </w:r>
      <w:r w:rsidR="00FB07D2" w:rsidRPr="0030456C">
        <w:rPr>
          <w:rFonts w:ascii="Times New Roman" w:eastAsia="Times New Roman" w:hAnsi="Times New Roman" w:cs="Times New Roman"/>
          <w:lang w:eastAsia="zh-CN" w:bidi="th-TH"/>
        </w:rPr>
        <w:t>World Heritage Area</w:t>
      </w:r>
      <w:r w:rsidR="00FB07D2">
        <w:rPr>
          <w:rFonts w:ascii="Times New Roman" w:eastAsia="Times New Roman" w:hAnsi="Times New Roman" w:cs="Times New Roman"/>
          <w:lang w:eastAsia="zh-CN" w:bidi="th-TH"/>
        </w:rPr>
        <w:t xml:space="preserve">s </w:t>
      </w:r>
      <w:proofErr w:type="gramStart"/>
      <w:r w:rsidR="00DB79FD">
        <w:rPr>
          <w:rFonts w:ascii="Times New Roman" w:eastAsia="Times New Roman" w:hAnsi="Times New Roman" w:cs="Times New Roman"/>
          <w:lang w:eastAsia="zh-CN" w:bidi="th-TH"/>
        </w:rPr>
        <w:t>are</w:t>
      </w:r>
      <w:r>
        <w:rPr>
          <w:rFonts w:ascii="Times New Roman" w:eastAsia="Times New Roman" w:hAnsi="Times New Roman" w:cs="Times New Roman"/>
          <w:lang w:eastAsia="zh-CN" w:bidi="th-TH"/>
        </w:rPr>
        <w:t xml:space="preserve"> located in</w:t>
      </w:r>
      <w:proofErr w:type="gramEnd"/>
      <w:r w:rsidR="00D322AC">
        <w:rPr>
          <w:rFonts w:ascii="Times New Roman" w:eastAsia="Times New Roman" w:hAnsi="Times New Roman" w:cs="Times New Roman"/>
          <w:lang w:eastAsia="zh-CN" w:bidi="th-TH"/>
        </w:rPr>
        <w:t xml:space="preserve"> </w:t>
      </w:r>
      <w:r w:rsidR="00123B6A">
        <w:rPr>
          <w:rFonts w:ascii="Times New Roman" w:eastAsia="Times New Roman" w:hAnsi="Times New Roman" w:cs="Times New Roman"/>
          <w:lang w:eastAsia="zh-CN" w:bidi="th-TH"/>
        </w:rPr>
        <w:t xml:space="preserve">the Environment that May </w:t>
      </w:r>
      <w:r w:rsidR="00876B11">
        <w:rPr>
          <w:rFonts w:ascii="Times New Roman" w:hAnsi="Times New Roman" w:cs="Times New Roman"/>
        </w:rPr>
        <w:t xml:space="preserve">Be Affected by the proposed action. </w:t>
      </w:r>
      <w:r w:rsidR="00FB07D2">
        <w:rPr>
          <w:rFonts w:ascii="Times New Roman" w:hAnsi="Times New Roman" w:cs="Times New Roman"/>
        </w:rPr>
        <w:t>Ningaloo Coast</w:t>
      </w:r>
      <w:r w:rsidR="00B22150">
        <w:rPr>
          <w:rFonts w:ascii="Times New Roman" w:hAnsi="Times New Roman" w:cs="Times New Roman"/>
        </w:rPr>
        <w:t xml:space="preserve"> is located 251 kilometres southwest of </w:t>
      </w:r>
      <w:r w:rsidR="00933D15">
        <w:rPr>
          <w:rFonts w:ascii="Times New Roman" w:hAnsi="Times New Roman" w:cs="Times New Roman"/>
        </w:rPr>
        <w:t>the</w:t>
      </w:r>
      <w:r w:rsidR="00DA4DD1">
        <w:rPr>
          <w:rFonts w:ascii="Times New Roman" w:hAnsi="Times New Roman" w:cs="Times New Roman"/>
        </w:rPr>
        <w:t xml:space="preserve"> operational areas </w:t>
      </w:r>
      <w:r w:rsidR="00FB07D2">
        <w:rPr>
          <w:rFonts w:ascii="Times New Roman" w:hAnsi="Times New Roman" w:cs="Times New Roman"/>
        </w:rPr>
        <w:t xml:space="preserve">while </w:t>
      </w:r>
      <w:r w:rsidR="00FB07D2">
        <w:rPr>
          <w:rFonts w:ascii="Times New Roman" w:eastAsia="Times New Roman" w:hAnsi="Times New Roman" w:cs="Times New Roman"/>
          <w:lang w:eastAsia="zh-CN" w:bidi="th-TH"/>
        </w:rPr>
        <w:t>M</w:t>
      </w:r>
      <w:r w:rsidR="00FB07D2" w:rsidRPr="00DB79FD">
        <w:rPr>
          <w:rFonts w:ascii="Times New Roman" w:eastAsia="Times New Roman" w:hAnsi="Times New Roman" w:cs="Times New Roman"/>
          <w:lang w:eastAsia="zh-CN" w:bidi="th-TH"/>
        </w:rPr>
        <w:t>urujuga Cultural Landscape</w:t>
      </w:r>
      <w:r w:rsidR="00FB07D2">
        <w:rPr>
          <w:rFonts w:ascii="Times New Roman" w:eastAsia="Times New Roman" w:hAnsi="Times New Roman" w:cs="Times New Roman"/>
          <w:lang w:eastAsia="zh-CN" w:bidi="th-TH"/>
        </w:rPr>
        <w:t xml:space="preserve"> is </w:t>
      </w:r>
      <w:r w:rsidR="00D450D7">
        <w:rPr>
          <w:rFonts w:ascii="Times New Roman" w:eastAsia="Times New Roman" w:hAnsi="Times New Roman" w:cs="Times New Roman"/>
          <w:lang w:eastAsia="zh-CN" w:bidi="th-TH"/>
        </w:rPr>
        <w:t xml:space="preserve">97 </w:t>
      </w:r>
      <w:r w:rsidR="00D450D7">
        <w:rPr>
          <w:rFonts w:ascii="Times New Roman" w:hAnsi="Times New Roman" w:cs="Times New Roman"/>
        </w:rPr>
        <w:t>kilometres southeast</w:t>
      </w:r>
      <w:r w:rsidR="00536C59">
        <w:rPr>
          <w:rFonts w:ascii="Times New Roman" w:hAnsi="Times New Roman" w:cs="Times New Roman"/>
        </w:rPr>
        <w:t xml:space="preserve"> of </w:t>
      </w:r>
      <w:r w:rsidR="004B699B">
        <w:rPr>
          <w:rFonts w:ascii="Times New Roman" w:hAnsi="Times New Roman" w:cs="Times New Roman"/>
        </w:rPr>
        <w:t>the operational areas</w:t>
      </w:r>
      <w:r w:rsidR="004C2787">
        <w:rPr>
          <w:rFonts w:ascii="Times New Roman" w:hAnsi="Times New Roman" w:cs="Times New Roman"/>
        </w:rPr>
        <w:t xml:space="preserve">, </w:t>
      </w:r>
      <w:r w:rsidR="004B699B">
        <w:rPr>
          <w:rFonts w:ascii="Times New Roman" w:hAnsi="Times New Roman" w:cs="Times New Roman"/>
        </w:rPr>
        <w:t>at their closest points respectively</w:t>
      </w:r>
      <w:r w:rsidR="00536C59">
        <w:rPr>
          <w:rFonts w:ascii="Times New Roman" w:hAnsi="Times New Roman" w:cs="Times New Roman"/>
        </w:rPr>
        <w:t xml:space="preserve">.  </w:t>
      </w:r>
    </w:p>
    <w:p w14:paraId="33A883BC" w14:textId="0B6BD28E" w:rsidR="00933D15" w:rsidRDefault="00933D15" w:rsidP="00DA4DD1">
      <w:pPr>
        <w:tabs>
          <w:tab w:val="left" w:pos="3686"/>
        </w:tabs>
        <w:spacing w:after="120" w:line="278" w:lineRule="auto"/>
        <w:rPr>
          <w:rFonts w:ascii="Times New Roman" w:eastAsia="Times New Roman" w:hAnsi="Times New Roman" w:cs="Times New Roman"/>
          <w:lang w:eastAsia="zh-CN" w:bidi="th-TH"/>
        </w:rPr>
      </w:pPr>
      <w:r w:rsidRPr="00182564">
        <w:rPr>
          <w:rFonts w:ascii="Times New Roman" w:eastAsia="Times New Roman" w:hAnsi="Times New Roman" w:cs="Times New Roman"/>
          <w:lang w:eastAsia="zh-CN" w:bidi="th-TH"/>
        </w:rPr>
        <w:t>The decision notice is available at:</w:t>
      </w:r>
      <w:r>
        <w:rPr>
          <w:rFonts w:ascii="Times New Roman" w:eastAsia="Times New Roman" w:hAnsi="Times New Roman" w:cs="Times New Roman"/>
          <w:lang w:eastAsia="zh-CN" w:bidi="th-TH"/>
        </w:rPr>
        <w:t xml:space="preserve"> </w:t>
      </w:r>
      <w:hyperlink r:id="rId13" w:history="1">
        <w:r w:rsidR="00582F46" w:rsidRPr="00DC199D">
          <w:rPr>
            <w:rStyle w:val="Hyperlink"/>
            <w:rFonts w:ascii="Times New Roman" w:hAnsi="Times New Roman" w:cs="Times New Roman"/>
          </w:rPr>
          <w:t>https://info.nopsema.gov.au/environment_plans/696/show_publi</w:t>
        </w:r>
        <w:r w:rsidR="00DC199D" w:rsidRPr="00DC199D">
          <w:rPr>
            <w:rStyle w:val="Hyperlink"/>
            <w:rFonts w:ascii="Times New Roman" w:hAnsi="Times New Roman" w:cs="Times New Roman"/>
          </w:rPr>
          <w:t>c</w:t>
        </w:r>
      </w:hyperlink>
      <w:r w:rsidR="006C1CA5">
        <w:rPr>
          <w:rFonts w:ascii="Times New Roman" w:eastAsia="Times New Roman" w:hAnsi="Times New Roman" w:cs="Times New Roman"/>
          <w:lang w:eastAsia="zh-CN" w:bidi="th-TH"/>
        </w:rPr>
        <w:t>.</w:t>
      </w:r>
      <w:r w:rsidR="00DC199D">
        <w:rPr>
          <w:rFonts w:ascii="Times New Roman" w:eastAsia="Times New Roman" w:hAnsi="Times New Roman" w:cs="Times New Roman"/>
          <w:lang w:eastAsia="zh-CN" w:bidi="th-TH"/>
        </w:rPr>
        <w:t xml:space="preserve"> </w:t>
      </w:r>
      <w:r w:rsidR="006C1CA5">
        <w:rPr>
          <w:rFonts w:ascii="Times New Roman" w:eastAsia="Times New Roman" w:hAnsi="Times New Roman" w:cs="Times New Roman"/>
          <w:lang w:eastAsia="zh-CN" w:bidi="th-TH"/>
        </w:rPr>
        <w:t xml:space="preserve"> </w:t>
      </w:r>
    </w:p>
    <w:p w14:paraId="4842359B" w14:textId="77777777" w:rsidR="003B0100" w:rsidRDefault="003B0100" w:rsidP="00DA4DD1">
      <w:pPr>
        <w:tabs>
          <w:tab w:val="left" w:pos="3686"/>
        </w:tabs>
        <w:spacing w:after="120" w:line="278" w:lineRule="auto"/>
        <w:rPr>
          <w:rFonts w:ascii="Times New Roman" w:eastAsia="Times New Roman" w:hAnsi="Times New Roman" w:cs="Times New Roman"/>
          <w:lang w:eastAsia="zh-CN" w:bidi="th-TH"/>
        </w:rPr>
      </w:pPr>
    </w:p>
    <w:p w14:paraId="7A0BC6EE" w14:textId="77777777" w:rsidR="003B0100" w:rsidRDefault="003B0100" w:rsidP="00DA4DD1">
      <w:pPr>
        <w:tabs>
          <w:tab w:val="left" w:pos="3686"/>
        </w:tabs>
        <w:spacing w:after="120" w:line="278" w:lineRule="auto"/>
        <w:rPr>
          <w:rFonts w:ascii="Times New Roman" w:eastAsia="Times New Roman" w:hAnsi="Times New Roman" w:cs="Times New Roman"/>
          <w:lang w:eastAsia="zh-CN" w:bidi="th-TH"/>
        </w:rPr>
      </w:pPr>
    </w:p>
    <w:p w14:paraId="73A7A1A3" w14:textId="77777777" w:rsidR="003B0100" w:rsidRDefault="003B0100" w:rsidP="00DA4DD1">
      <w:pPr>
        <w:tabs>
          <w:tab w:val="left" w:pos="3686"/>
        </w:tabs>
        <w:spacing w:after="120" w:line="278" w:lineRule="auto"/>
        <w:rPr>
          <w:rFonts w:ascii="Times New Roman" w:eastAsia="Times New Roman" w:hAnsi="Times New Roman" w:cs="Times New Roman"/>
          <w:lang w:eastAsia="zh-CN" w:bidi="th-TH"/>
        </w:rPr>
      </w:pPr>
    </w:p>
    <w:p w14:paraId="3D297E10" w14:textId="77777777" w:rsidR="006C1CA5" w:rsidRDefault="006C1CA5" w:rsidP="00DA4DD1">
      <w:pPr>
        <w:tabs>
          <w:tab w:val="left" w:pos="3686"/>
        </w:tabs>
        <w:spacing w:after="120" w:line="278" w:lineRule="auto"/>
        <w:rPr>
          <w:rFonts w:ascii="Times New Roman" w:eastAsia="Times New Roman" w:hAnsi="Times New Roman" w:cs="Times New Roman"/>
          <w:lang w:eastAsia="zh-CN" w:bidi="th-TH"/>
        </w:rPr>
      </w:pPr>
    </w:p>
    <w:p w14:paraId="1CE581BF" w14:textId="4AA67E0A" w:rsidR="006C1CA5" w:rsidRDefault="006C1CA5" w:rsidP="00DA4DD1">
      <w:pPr>
        <w:tabs>
          <w:tab w:val="left" w:pos="3686"/>
        </w:tabs>
        <w:spacing w:after="120" w:line="278" w:lineRule="auto"/>
        <w:rPr>
          <w:rFonts w:ascii="Times New Roman" w:eastAsia="Calibri" w:hAnsi="Times New Roman" w:cs="Times New Roman"/>
          <w:b/>
          <w:bCs/>
          <w:color w:val="111111"/>
          <w:u w:val="single"/>
          <w:lang w:eastAsia="en-US"/>
        </w:rPr>
      </w:pPr>
      <w:r w:rsidRPr="00BC620B">
        <w:rPr>
          <w:rFonts w:eastAsia="Calibri"/>
          <w:noProof/>
          <w:lang w:eastAsia="en-US"/>
        </w:rPr>
        <mc:AlternateContent>
          <mc:Choice Requires="wps">
            <w:drawing>
              <wp:inline distT="0" distB="0" distL="0" distR="0" wp14:anchorId="703E28D6" wp14:editId="44885599">
                <wp:extent cx="5731510" cy="1181100"/>
                <wp:effectExtent l="0" t="0" r="21590" b="19050"/>
                <wp:docPr id="145553451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1510" cy="1181100"/>
                        </a:xfrm>
                        <a:prstGeom prst="rect">
                          <a:avLst/>
                        </a:prstGeom>
                        <a:solidFill>
                          <a:sysClr val="window" lastClr="FFFFFF">
                            <a:lumMod val="95000"/>
                            <a:lumOff val="0"/>
                          </a:sysClr>
                        </a:solidFill>
                        <a:ln w="9525">
                          <a:solidFill>
                            <a:srgbClr val="000000"/>
                          </a:solidFill>
                          <a:miter lim="800000"/>
                          <a:headEnd/>
                          <a:tailEnd/>
                        </a:ln>
                      </wps:spPr>
                      <wps:txbx>
                        <w:txbxContent>
                          <w:p w14:paraId="05F61811" w14:textId="5CA18A5C" w:rsidR="006C1CA5" w:rsidRPr="00BC620B" w:rsidRDefault="006C1CA5" w:rsidP="006C1CA5">
                            <w:pPr>
                              <w:tabs>
                                <w:tab w:val="left" w:pos="3686"/>
                              </w:tabs>
                              <w:spacing w:after="120"/>
                              <w:ind w:left="3686" w:hanging="3686"/>
                              <w:rPr>
                                <w:rFonts w:ascii="Times New Roman" w:hAnsi="Times New Roman" w:cs="Times New Roman"/>
                              </w:rPr>
                            </w:pPr>
                            <w:r w:rsidRPr="00BC620B">
                              <w:rPr>
                                <w:rFonts w:ascii="Times New Roman" w:hAnsi="Times New Roman" w:cs="Times New Roman"/>
                                <w:b/>
                                <w:color w:val="111111"/>
                              </w:rPr>
                              <w:t>World Heritage Property:</w:t>
                            </w:r>
                            <w:r w:rsidR="006F267D">
                              <w:rPr>
                                <w:rFonts w:ascii="Times New Roman" w:hAnsi="Times New Roman" w:cs="Times New Roman"/>
                                <w:b/>
                                <w:color w:val="111111"/>
                              </w:rPr>
                              <w:t xml:space="preserve"> </w:t>
                            </w:r>
                            <w:proofErr w:type="spellStart"/>
                            <w:r w:rsidR="00B37644" w:rsidRPr="00CC461F">
                              <w:rPr>
                                <w:rFonts w:ascii="Times New Roman" w:eastAsia="Times New Roman" w:hAnsi="Times New Roman" w:cs="Times New Roman"/>
                                <w:lang w:eastAsia="zh-CN" w:bidi="th-TH"/>
                              </w:rPr>
                              <w:t>Budj</w:t>
                            </w:r>
                            <w:proofErr w:type="spellEnd"/>
                            <w:r w:rsidR="00B37644" w:rsidRPr="00CC461F">
                              <w:rPr>
                                <w:rFonts w:ascii="Times New Roman" w:eastAsia="Times New Roman" w:hAnsi="Times New Roman" w:cs="Times New Roman"/>
                                <w:lang w:eastAsia="zh-CN" w:bidi="th-TH"/>
                              </w:rPr>
                              <w:t xml:space="preserve"> Bim Cultural Landscape</w:t>
                            </w:r>
                            <w:r w:rsidR="00B37644">
                              <w:rPr>
                                <w:rFonts w:ascii="Times New Roman" w:eastAsia="Times New Roman" w:hAnsi="Times New Roman" w:cs="Times New Roman"/>
                                <w:lang w:eastAsia="zh-CN" w:bidi="th-TH"/>
                              </w:rPr>
                              <w:t>;</w:t>
                            </w:r>
                            <w:r w:rsidR="00B37644" w:rsidRPr="00525FC5">
                              <w:rPr>
                                <w:rFonts w:ascii="Times New Roman" w:hAnsi="Times New Roman" w:cs="Times New Roman"/>
                                <w:bCs/>
                                <w:color w:val="111111"/>
                              </w:rPr>
                              <w:t xml:space="preserve"> </w:t>
                            </w:r>
                            <w:r w:rsidR="00525FC5" w:rsidRPr="00525FC5">
                              <w:rPr>
                                <w:rFonts w:ascii="Times New Roman" w:hAnsi="Times New Roman" w:cs="Times New Roman"/>
                                <w:bCs/>
                                <w:color w:val="111111"/>
                              </w:rPr>
                              <w:t>Tasmanian Wilderness</w:t>
                            </w:r>
                            <w:r w:rsidR="00CC461F">
                              <w:rPr>
                                <w:rFonts w:ascii="Times New Roman" w:hAnsi="Times New Roman" w:cs="Times New Roman"/>
                                <w:bCs/>
                                <w:color w:val="111111"/>
                              </w:rPr>
                              <w:t>;</w:t>
                            </w:r>
                            <w:r w:rsidRPr="00BC620B">
                              <w:rPr>
                                <w:rFonts w:ascii="Times New Roman" w:hAnsi="Times New Roman" w:cs="Times New Roman"/>
                                <w:color w:val="111111"/>
                              </w:rPr>
                              <w:tab/>
                            </w:r>
                          </w:p>
                          <w:p w14:paraId="4D05EA77" w14:textId="6ECE7370" w:rsidR="006C1CA5" w:rsidRPr="00BC620B" w:rsidRDefault="006C1CA5" w:rsidP="006C1CA5">
                            <w:pPr>
                              <w:rPr>
                                <w:rFonts w:ascii="Times New Roman" w:hAnsi="Times New Roman" w:cs="Times New Roman"/>
                                <w:b/>
                              </w:rPr>
                            </w:pPr>
                            <w:r w:rsidRPr="00BC620B">
                              <w:rPr>
                                <w:rFonts w:ascii="Times New Roman" w:hAnsi="Times New Roman" w:cs="Times New Roman"/>
                                <w:b/>
                              </w:rPr>
                              <w:t xml:space="preserve">NOPSEMA Number: </w:t>
                            </w:r>
                            <w:r w:rsidR="007A452C" w:rsidRPr="007A452C">
                              <w:rPr>
                                <w:rFonts w:ascii="Times New Roman" w:hAnsi="Times New Roman" w:cs="Times New Roman"/>
                                <w:bCs/>
                              </w:rPr>
                              <w:t>8500</w:t>
                            </w:r>
                          </w:p>
                          <w:p w14:paraId="7700AA19" w14:textId="23133C3A" w:rsidR="006C1CA5" w:rsidRPr="00BC620B" w:rsidRDefault="006C1CA5" w:rsidP="006C1CA5">
                            <w:pPr>
                              <w:tabs>
                                <w:tab w:val="left" w:pos="3686"/>
                              </w:tabs>
                              <w:spacing w:after="120"/>
                              <w:ind w:left="3686" w:hanging="3686"/>
                              <w:rPr>
                                <w:rFonts w:ascii="Times New Roman" w:hAnsi="Times New Roman" w:cs="Times New Roman"/>
                              </w:rPr>
                            </w:pPr>
                            <w:r w:rsidRPr="00BC620B">
                              <w:rPr>
                                <w:rFonts w:ascii="Times New Roman" w:hAnsi="Times New Roman" w:cs="Times New Roman"/>
                                <w:b/>
                              </w:rPr>
                              <w:t>Title:</w:t>
                            </w:r>
                            <w:r>
                              <w:rPr>
                                <w:rFonts w:ascii="Times New Roman" w:hAnsi="Times New Roman" w:cs="Times New Roman"/>
                                <w:bCs/>
                              </w:rPr>
                              <w:t xml:space="preserve"> </w:t>
                            </w:r>
                            <w:r w:rsidR="00036EB6">
                              <w:rPr>
                                <w:rFonts w:ascii="Times New Roman" w:hAnsi="Times New Roman" w:cs="Times New Roman"/>
                                <w:bCs/>
                              </w:rPr>
                              <w:t>A</w:t>
                            </w:r>
                            <w:r w:rsidR="00036EB6" w:rsidRPr="00036EB6">
                              <w:rPr>
                                <w:rFonts w:ascii="Times New Roman" w:hAnsi="Times New Roman" w:cs="Times New Roman"/>
                                <w:bCs/>
                              </w:rPr>
                              <w:t>nnie 2 Development Drilling </w:t>
                            </w:r>
                            <w:r w:rsidRPr="00BC620B">
                              <w:rPr>
                                <w:rFonts w:ascii="Times New Roman" w:hAnsi="Times New Roman" w:cs="Times New Roman"/>
                              </w:rPr>
                              <w:tab/>
                            </w:r>
                          </w:p>
                          <w:p w14:paraId="6F8A7D3C" w14:textId="77777777" w:rsidR="006C1CA5" w:rsidRPr="00BC620B" w:rsidRDefault="006C1CA5" w:rsidP="006C1CA5">
                            <w:pPr>
                              <w:tabs>
                                <w:tab w:val="left" w:pos="3686"/>
                              </w:tabs>
                              <w:spacing w:after="120"/>
                              <w:rPr>
                                <w:rFonts w:cs="Times New Roman"/>
                              </w:rPr>
                            </w:pPr>
                            <w:r w:rsidRPr="00BC620B">
                              <w:rPr>
                                <w:rFonts w:ascii="Times New Roman" w:hAnsi="Times New Roman" w:cs="Times New Roman"/>
                                <w:b/>
                              </w:rPr>
                              <w:t>Category:</w:t>
                            </w:r>
                            <w:r w:rsidRPr="00BC620B">
                              <w:rPr>
                                <w:rFonts w:ascii="Times New Roman" w:hAnsi="Times New Roman" w:cs="Times New Roman"/>
                              </w:rPr>
                              <w:t xml:space="preserve"> Offshore Oil and Gas</w:t>
                            </w:r>
                            <w:r w:rsidRPr="00BC620B">
                              <w:rPr>
                                <w:rFonts w:cs="Times New Roman"/>
                              </w:rPr>
                              <w:tab/>
                            </w:r>
                            <w:r w:rsidRPr="00BC620B">
                              <w:rPr>
                                <w:rFonts w:cs="Times New Roman"/>
                              </w:rPr>
                              <w:tab/>
                            </w:r>
                          </w:p>
                        </w:txbxContent>
                      </wps:txbx>
                      <wps:bodyPr rot="0" vert="horz" wrap="square" lIns="91440" tIns="45720" rIns="91440" bIns="45720" anchor="t" anchorCtr="0" upright="1">
                        <a:noAutofit/>
                      </wps:bodyPr>
                    </wps:wsp>
                  </a:graphicData>
                </a:graphic>
              </wp:inline>
            </w:drawing>
          </mc:Choice>
          <mc:Fallback>
            <w:pict>
              <v:rect w14:anchorId="703E28D6" id="_x0000_s1029" style="width:451.3pt;height: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" fillcolor="#f2f2f2">
                <v:textbox>
                  <w:txbxContent>
                    <w:p w14:paraId="05F61811" w14:textId="5CA18A5C" w:rsidR="006C1CA5" w:rsidRPr="00BC620B" w:rsidRDefault="006C1CA5" w:rsidP="006C1CA5">
                      <w:pPr>
                        <w:tabs>
                          <w:tab w:val="left" w:pos="3686"/>
                        </w:tabs>
                        <w:spacing w:after="120"/>
                        <w:ind w:left="3686" w:hanging="3686"/>
                        <w:rPr>
                          <w:rFonts w:ascii="Times New Roman" w:hAnsi="Times New Roman" w:cs="Times New Roman"/>
                        </w:rPr>
                      </w:pPr>
                      <w:r w:rsidRPr="00BC620B">
                        <w:rPr>
                          <w:rFonts w:ascii="Times New Roman" w:hAnsi="Times New Roman" w:cs="Times New Roman"/>
                          <w:b/>
                          <w:color w:val="111111"/>
                        </w:rPr>
                        <w:t>World Heritage Property:</w:t>
                      </w:r>
                      <w:r w:rsidR="006F267D">
                        <w:rPr>
                          <w:rFonts w:ascii="Times New Roman" w:hAnsi="Times New Roman" w:cs="Times New Roman"/>
                          <w:b/>
                          <w:color w:val="111111"/>
                        </w:rPr>
                        <w:t xml:space="preserve"> </w:t>
                      </w:r>
                      <w:proofErr w:type="spellStart"/>
                      <w:r w:rsidR="00B37644" w:rsidRPr="00CC461F">
                        <w:rPr>
                          <w:rFonts w:ascii="Times New Roman" w:eastAsia="Times New Roman" w:hAnsi="Times New Roman" w:cs="Times New Roman"/>
                          <w:lang w:eastAsia="zh-CN" w:bidi="th-TH"/>
                        </w:rPr>
                        <w:t>Budj</w:t>
                      </w:r>
                      <w:proofErr w:type="spellEnd"/>
                      <w:r w:rsidR="00B37644" w:rsidRPr="00CC461F">
                        <w:rPr>
                          <w:rFonts w:ascii="Times New Roman" w:eastAsia="Times New Roman" w:hAnsi="Times New Roman" w:cs="Times New Roman"/>
                          <w:lang w:eastAsia="zh-CN" w:bidi="th-TH"/>
                        </w:rPr>
                        <w:t xml:space="preserve"> Bim Cultural Landscape</w:t>
                      </w:r>
                      <w:r w:rsidR="00B37644">
                        <w:rPr>
                          <w:rFonts w:ascii="Times New Roman" w:eastAsia="Times New Roman" w:hAnsi="Times New Roman" w:cs="Times New Roman"/>
                          <w:lang w:eastAsia="zh-CN" w:bidi="th-TH"/>
                        </w:rPr>
                        <w:t>;</w:t>
                      </w:r>
                      <w:r w:rsidR="00B37644" w:rsidRPr="00525FC5">
                        <w:rPr>
                          <w:rFonts w:ascii="Times New Roman" w:hAnsi="Times New Roman" w:cs="Times New Roman"/>
                          <w:bCs/>
                          <w:color w:val="111111"/>
                        </w:rPr>
                        <w:t xml:space="preserve"> </w:t>
                      </w:r>
                      <w:r w:rsidR="00525FC5" w:rsidRPr="00525FC5">
                        <w:rPr>
                          <w:rFonts w:ascii="Times New Roman" w:hAnsi="Times New Roman" w:cs="Times New Roman"/>
                          <w:bCs/>
                          <w:color w:val="111111"/>
                        </w:rPr>
                        <w:t>Tasmanian Wilderness</w:t>
                      </w:r>
                      <w:r w:rsidR="00CC461F">
                        <w:rPr>
                          <w:rFonts w:ascii="Times New Roman" w:hAnsi="Times New Roman" w:cs="Times New Roman"/>
                          <w:bCs/>
                          <w:color w:val="111111"/>
                        </w:rPr>
                        <w:t>;</w:t>
                      </w:r>
                      <w:r w:rsidRPr="00BC620B">
                        <w:rPr>
                          <w:rFonts w:ascii="Times New Roman" w:hAnsi="Times New Roman" w:cs="Times New Roman"/>
                          <w:color w:val="111111"/>
                        </w:rPr>
                        <w:tab/>
                      </w:r>
                    </w:p>
                    <w:p w14:paraId="4D05EA77" w14:textId="6ECE7370" w:rsidR="006C1CA5" w:rsidRPr="00BC620B" w:rsidRDefault="006C1CA5" w:rsidP="006C1CA5">
                      <w:pPr>
                        <w:rPr>
                          <w:rFonts w:ascii="Times New Roman" w:hAnsi="Times New Roman" w:cs="Times New Roman"/>
                          <w:b/>
                        </w:rPr>
                      </w:pPr>
                      <w:r w:rsidRPr="00BC620B">
                        <w:rPr>
                          <w:rFonts w:ascii="Times New Roman" w:hAnsi="Times New Roman" w:cs="Times New Roman"/>
                          <w:b/>
                        </w:rPr>
                        <w:t xml:space="preserve">NOPSEMA Number: </w:t>
                      </w:r>
                      <w:r w:rsidR="007A452C" w:rsidRPr="007A452C">
                        <w:rPr>
                          <w:rFonts w:ascii="Times New Roman" w:hAnsi="Times New Roman" w:cs="Times New Roman"/>
                          <w:bCs/>
                        </w:rPr>
                        <w:t>8500</w:t>
                      </w:r>
                    </w:p>
                    <w:p w14:paraId="7700AA19" w14:textId="23133C3A" w:rsidR="006C1CA5" w:rsidRPr="00BC620B" w:rsidRDefault="006C1CA5" w:rsidP="006C1CA5">
                      <w:pPr>
                        <w:tabs>
                          <w:tab w:val="left" w:pos="3686"/>
                        </w:tabs>
                        <w:spacing w:after="120"/>
                        <w:ind w:left="3686" w:hanging="3686"/>
                        <w:rPr>
                          <w:rFonts w:ascii="Times New Roman" w:hAnsi="Times New Roman" w:cs="Times New Roman"/>
                        </w:rPr>
                      </w:pPr>
                      <w:r w:rsidRPr="00BC620B">
                        <w:rPr>
                          <w:rFonts w:ascii="Times New Roman" w:hAnsi="Times New Roman" w:cs="Times New Roman"/>
                          <w:b/>
                        </w:rPr>
                        <w:t>Title:</w:t>
                      </w:r>
                      <w:r>
                        <w:rPr>
                          <w:rFonts w:ascii="Times New Roman" w:hAnsi="Times New Roman" w:cs="Times New Roman"/>
                          <w:bCs/>
                        </w:rPr>
                        <w:t xml:space="preserve"> </w:t>
                      </w:r>
                      <w:r w:rsidR="00036EB6">
                        <w:rPr>
                          <w:rFonts w:ascii="Times New Roman" w:hAnsi="Times New Roman" w:cs="Times New Roman"/>
                          <w:bCs/>
                        </w:rPr>
                        <w:t>A</w:t>
                      </w:r>
                      <w:r w:rsidR="00036EB6" w:rsidRPr="00036EB6">
                        <w:rPr>
                          <w:rFonts w:ascii="Times New Roman" w:hAnsi="Times New Roman" w:cs="Times New Roman"/>
                          <w:bCs/>
                        </w:rPr>
                        <w:t>nnie 2 Development Drilling </w:t>
                      </w:r>
                      <w:r w:rsidRPr="00BC620B">
                        <w:rPr>
                          <w:rFonts w:ascii="Times New Roman" w:hAnsi="Times New Roman" w:cs="Times New Roman"/>
                        </w:rPr>
                        <w:tab/>
                      </w:r>
                    </w:p>
                    <w:p w14:paraId="6F8A7D3C" w14:textId="77777777" w:rsidR="006C1CA5" w:rsidRPr="00BC620B" w:rsidRDefault="006C1CA5" w:rsidP="006C1CA5">
                      <w:pPr>
                        <w:tabs>
                          <w:tab w:val="left" w:pos="3686"/>
                        </w:tabs>
                        <w:spacing w:after="120"/>
                        <w:rPr>
                          <w:rFonts w:cs="Times New Roman"/>
                        </w:rPr>
                      </w:pPr>
                      <w:r w:rsidRPr="00BC620B">
                        <w:rPr>
                          <w:rFonts w:ascii="Times New Roman" w:hAnsi="Times New Roman" w:cs="Times New Roman"/>
                          <w:b/>
                        </w:rPr>
                        <w:t>Category:</w:t>
                      </w:r>
                      <w:r w:rsidRPr="00BC620B">
                        <w:rPr>
                          <w:rFonts w:ascii="Times New Roman" w:hAnsi="Times New Roman" w:cs="Times New Roman"/>
                        </w:rPr>
                        <w:t xml:space="preserve"> Offshore Oil and Gas</w:t>
                      </w:r>
                      <w:r w:rsidRPr="00BC620B">
                        <w:rPr>
                          <w:rFonts w:cs="Times New Roman"/>
                        </w:rPr>
                        <w:tab/>
                      </w:r>
                      <w:r w:rsidRPr="00BC620B">
                        <w:rPr>
                          <w:rFonts w:cs="Times New Roman"/>
                        </w:rPr>
                        <w:tab/>
                      </w:r>
                    </w:p>
                  </w:txbxContent>
                </v:textbox>
                <w10:anchorlock/>
              </v:rect>
            </w:pict>
          </mc:Fallback>
        </mc:AlternateContent>
      </w:r>
    </w:p>
    <w:p w14:paraId="0CD4CD33" w14:textId="62198AF1" w:rsidR="0046654A" w:rsidRDefault="00525FC5" w:rsidP="00DA4DD1">
      <w:pPr>
        <w:tabs>
          <w:tab w:val="left" w:pos="3686"/>
        </w:tabs>
        <w:spacing w:after="120" w:line="278" w:lineRule="auto"/>
        <w:rPr>
          <w:rFonts w:ascii="Times New Roman" w:eastAsia="Times New Roman" w:hAnsi="Times New Roman" w:cs="Times New Roman"/>
          <w:lang w:eastAsia="zh-CN" w:bidi="th-TH"/>
        </w:rPr>
      </w:pPr>
      <w:r w:rsidRPr="00D1030D">
        <w:rPr>
          <w:rFonts w:ascii="Times New Roman" w:eastAsia="Times New Roman" w:hAnsi="Times New Roman" w:cs="Times New Roman"/>
          <w:lang w:eastAsia="zh-CN" w:bidi="th-TH"/>
        </w:rPr>
        <w:t>On</w:t>
      </w:r>
      <w:r>
        <w:rPr>
          <w:rFonts w:ascii="Times New Roman" w:eastAsia="Times New Roman" w:hAnsi="Times New Roman" w:cs="Times New Roman"/>
          <w:lang w:eastAsia="zh-CN" w:bidi="th-TH"/>
        </w:rPr>
        <w:t xml:space="preserve"> </w:t>
      </w:r>
      <w:r w:rsidR="000D242D">
        <w:rPr>
          <w:rFonts w:ascii="Times New Roman" w:eastAsia="Times New Roman" w:hAnsi="Times New Roman" w:cs="Times New Roman"/>
          <w:lang w:eastAsia="zh-CN" w:bidi="th-TH"/>
        </w:rPr>
        <w:t>8</w:t>
      </w:r>
      <w:r>
        <w:rPr>
          <w:rFonts w:ascii="Times New Roman" w:eastAsia="Times New Roman" w:hAnsi="Times New Roman" w:cs="Times New Roman"/>
          <w:lang w:eastAsia="zh-CN" w:bidi="th-TH"/>
        </w:rPr>
        <w:t xml:space="preserve"> January </w:t>
      </w:r>
      <w:r w:rsidRPr="003F70D1">
        <w:rPr>
          <w:rFonts w:ascii="Times New Roman" w:eastAsia="Times New Roman" w:hAnsi="Times New Roman" w:cs="Times New Roman"/>
          <w:lang w:eastAsia="zh-CN" w:bidi="th-TH"/>
        </w:rPr>
        <w:t>202</w:t>
      </w:r>
      <w:r>
        <w:rPr>
          <w:rFonts w:ascii="Times New Roman" w:eastAsia="Times New Roman" w:hAnsi="Times New Roman" w:cs="Times New Roman"/>
          <w:lang w:eastAsia="zh-CN" w:bidi="th-TH"/>
        </w:rPr>
        <w:t>6</w:t>
      </w:r>
      <w:r w:rsidRPr="00D1030D">
        <w:rPr>
          <w:rFonts w:ascii="Times New Roman" w:eastAsia="Times New Roman" w:hAnsi="Times New Roman" w:cs="Times New Roman"/>
          <w:lang w:eastAsia="zh-CN" w:bidi="th-TH"/>
        </w:rPr>
        <w:t>, NOPSEMA </w:t>
      </w:r>
      <w:r w:rsidRPr="005B38EC">
        <w:rPr>
          <w:rFonts w:ascii="Times New Roman" w:eastAsia="Times New Roman" w:hAnsi="Times New Roman" w:cs="Times New Roman"/>
          <w:lang w:eastAsia="zh-CN" w:bidi="th-TH"/>
        </w:rPr>
        <w:t>provided regulatory approval for</w:t>
      </w:r>
      <w:r>
        <w:rPr>
          <w:rFonts w:ascii="Times New Roman" w:eastAsia="Times New Roman" w:hAnsi="Times New Roman" w:cs="Times New Roman"/>
          <w:lang w:eastAsia="zh-CN" w:bidi="th-TH"/>
        </w:rPr>
        <w:t xml:space="preserve"> the </w:t>
      </w:r>
      <w:r w:rsidR="00FF1077" w:rsidRPr="00FF1077">
        <w:rPr>
          <w:rFonts w:ascii="Times New Roman" w:eastAsia="Times New Roman" w:hAnsi="Times New Roman" w:cs="Times New Roman"/>
          <w:lang w:eastAsia="zh-CN" w:bidi="th-TH"/>
        </w:rPr>
        <w:t>Annie 2 Development Drilling</w:t>
      </w:r>
      <w:r w:rsidR="00FF1077">
        <w:rPr>
          <w:rFonts w:ascii="Times New Roman" w:eastAsia="Times New Roman" w:hAnsi="Times New Roman" w:cs="Times New Roman"/>
          <w:lang w:eastAsia="zh-CN" w:bidi="th-TH"/>
        </w:rPr>
        <w:t xml:space="preserve"> activity by </w:t>
      </w:r>
      <w:r w:rsidR="00FF1077" w:rsidRPr="00FF1077">
        <w:rPr>
          <w:rFonts w:ascii="Times New Roman" w:eastAsia="Times New Roman" w:hAnsi="Times New Roman" w:cs="Times New Roman"/>
          <w:lang w:eastAsia="zh-CN" w:bidi="th-TH"/>
        </w:rPr>
        <w:t>Cooper Energy (CH) Pty. Ltd.</w:t>
      </w:r>
      <w:r w:rsidR="00FF1077">
        <w:rPr>
          <w:rFonts w:ascii="Times New Roman" w:eastAsia="Times New Roman" w:hAnsi="Times New Roman" w:cs="Times New Roman"/>
          <w:lang w:eastAsia="zh-CN" w:bidi="th-TH"/>
        </w:rPr>
        <w:t xml:space="preserve"> </w:t>
      </w:r>
      <w:r w:rsidR="00FF1077" w:rsidRPr="009F03D8">
        <w:rPr>
          <w:rFonts w:ascii="Times New Roman" w:eastAsia="Times New Roman" w:hAnsi="Times New Roman" w:cs="Times New Roman"/>
          <w:lang w:eastAsia="zh-CN" w:bidi="th-TH"/>
        </w:rPr>
        <w:t>The proposed action is located </w:t>
      </w:r>
      <w:r w:rsidR="002C2BC1" w:rsidRPr="002C2BC1">
        <w:rPr>
          <w:rFonts w:ascii="Times New Roman" w:eastAsia="Times New Roman" w:hAnsi="Times New Roman" w:cs="Times New Roman"/>
          <w:lang w:eastAsia="zh-CN" w:bidi="th-TH"/>
        </w:rPr>
        <w:t>off Victoria’s southwest coast in the Otway Basin.</w:t>
      </w:r>
      <w:r w:rsidR="002C2BC1">
        <w:rPr>
          <w:rFonts w:ascii="Times New Roman" w:eastAsia="Times New Roman" w:hAnsi="Times New Roman" w:cs="Times New Roman"/>
          <w:lang w:eastAsia="zh-CN" w:bidi="th-TH"/>
        </w:rPr>
        <w:t xml:space="preserve"> </w:t>
      </w:r>
    </w:p>
    <w:p w14:paraId="6AC56DF5" w14:textId="3CA9ED4C" w:rsidR="002C2BC1" w:rsidRDefault="00723CEF" w:rsidP="00DA4DD1">
      <w:pPr>
        <w:tabs>
          <w:tab w:val="left" w:pos="3686"/>
        </w:tabs>
        <w:spacing w:after="120" w:line="278" w:lineRule="auto"/>
        <w:rPr>
          <w:rFonts w:ascii="Times New Roman" w:eastAsia="Times New Roman" w:hAnsi="Times New Roman" w:cs="Times New Roman"/>
          <w:lang w:eastAsia="zh-CN" w:bidi="th-TH"/>
        </w:rPr>
      </w:pPr>
      <w:r>
        <w:rPr>
          <w:rFonts w:ascii="Times New Roman" w:eastAsia="Times New Roman" w:hAnsi="Times New Roman" w:cs="Times New Roman"/>
          <w:lang w:eastAsia="zh-CN" w:bidi="th-TH"/>
        </w:rPr>
        <w:t xml:space="preserve">The proposed action is to </w:t>
      </w:r>
      <w:r w:rsidRPr="00723CEF">
        <w:rPr>
          <w:rFonts w:ascii="Times New Roman" w:eastAsia="Times New Roman" w:hAnsi="Times New Roman" w:cs="Times New Roman"/>
          <w:lang w:eastAsia="zh-CN" w:bidi="th-TH"/>
        </w:rPr>
        <w:t xml:space="preserve">undertake </w:t>
      </w:r>
      <w:r w:rsidR="00601AAC">
        <w:rPr>
          <w:rFonts w:ascii="Times New Roman" w:eastAsia="Times New Roman" w:hAnsi="Times New Roman" w:cs="Times New Roman"/>
          <w:lang w:eastAsia="zh-CN" w:bidi="th-TH"/>
        </w:rPr>
        <w:t>survey and well construction activities</w:t>
      </w:r>
      <w:r w:rsidR="00A56B04">
        <w:rPr>
          <w:rFonts w:ascii="Times New Roman" w:eastAsia="Times New Roman" w:hAnsi="Times New Roman" w:cs="Times New Roman"/>
          <w:lang w:eastAsia="zh-CN" w:bidi="th-TH"/>
        </w:rPr>
        <w:t xml:space="preserve">, including development drilling. </w:t>
      </w:r>
      <w:r w:rsidR="0015425A">
        <w:rPr>
          <w:rFonts w:ascii="Times New Roman" w:eastAsia="Times New Roman" w:hAnsi="Times New Roman" w:cs="Times New Roman"/>
          <w:lang w:eastAsia="zh-CN" w:bidi="th-TH"/>
        </w:rPr>
        <w:t xml:space="preserve">The proposed action is expected to take up to 60 days. </w:t>
      </w:r>
    </w:p>
    <w:p w14:paraId="0C9515C2" w14:textId="610BBEF5" w:rsidR="00121C89" w:rsidRDefault="005B372B" w:rsidP="00DA4DD1">
      <w:pPr>
        <w:tabs>
          <w:tab w:val="left" w:pos="3686"/>
        </w:tabs>
        <w:spacing w:after="120" w:line="278" w:lineRule="auto"/>
        <w:rPr>
          <w:rFonts w:ascii="Times New Roman" w:eastAsia="Times New Roman" w:hAnsi="Times New Roman" w:cs="Times New Roman"/>
          <w:lang w:eastAsia="zh-CN" w:bidi="th-TH"/>
        </w:rPr>
      </w:pPr>
      <w:r w:rsidRPr="005B372B">
        <w:rPr>
          <w:rFonts w:ascii="Times New Roman" w:eastAsia="Times New Roman" w:hAnsi="Times New Roman" w:cs="Times New Roman"/>
          <w:lang w:eastAsia="zh-CN" w:bidi="th-TH"/>
        </w:rPr>
        <w:t xml:space="preserve">No World Heritage properties were identified within the operational or </w:t>
      </w:r>
      <w:r w:rsidR="00D163EF">
        <w:rPr>
          <w:rFonts w:ascii="Times New Roman" w:eastAsia="Times New Roman" w:hAnsi="Times New Roman" w:cs="Times New Roman"/>
          <w:lang w:eastAsia="zh-CN" w:bidi="th-TH"/>
        </w:rPr>
        <w:t>monitoring</w:t>
      </w:r>
      <w:r w:rsidRPr="005B372B">
        <w:rPr>
          <w:rFonts w:ascii="Times New Roman" w:eastAsia="Times New Roman" w:hAnsi="Times New Roman" w:cs="Times New Roman"/>
          <w:lang w:eastAsia="zh-CN" w:bidi="th-TH"/>
        </w:rPr>
        <w:t xml:space="preserve"> areas of the proposed action. However, </w:t>
      </w:r>
      <w:r w:rsidR="00CC461F" w:rsidRPr="00CC461F">
        <w:rPr>
          <w:rFonts w:ascii="Times New Roman" w:eastAsia="Times New Roman" w:hAnsi="Times New Roman" w:cs="Times New Roman"/>
          <w:lang w:eastAsia="zh-CN" w:bidi="th-TH"/>
        </w:rPr>
        <w:t xml:space="preserve">the area </w:t>
      </w:r>
      <w:proofErr w:type="gramStart"/>
      <w:r w:rsidR="00CC461F" w:rsidRPr="00CC461F">
        <w:rPr>
          <w:rFonts w:ascii="Times New Roman" w:eastAsia="Times New Roman" w:hAnsi="Times New Roman" w:cs="Times New Roman"/>
          <w:lang w:eastAsia="zh-CN" w:bidi="th-TH"/>
        </w:rPr>
        <w:t>is located in</w:t>
      </w:r>
      <w:proofErr w:type="gramEnd"/>
      <w:r w:rsidR="00CC461F" w:rsidRPr="00CC461F">
        <w:rPr>
          <w:rFonts w:ascii="Times New Roman" w:eastAsia="Times New Roman" w:hAnsi="Times New Roman" w:cs="Times New Roman"/>
          <w:lang w:eastAsia="zh-CN" w:bidi="th-TH"/>
        </w:rPr>
        <w:t xml:space="preserve"> proximity to </w:t>
      </w:r>
      <w:proofErr w:type="spellStart"/>
      <w:r w:rsidR="00CC461F" w:rsidRPr="00CC461F">
        <w:rPr>
          <w:rFonts w:ascii="Times New Roman" w:eastAsia="Times New Roman" w:hAnsi="Times New Roman" w:cs="Times New Roman"/>
          <w:lang w:eastAsia="zh-CN" w:bidi="th-TH"/>
        </w:rPr>
        <w:t>Budj</w:t>
      </w:r>
      <w:proofErr w:type="spellEnd"/>
      <w:r w:rsidR="00CC461F" w:rsidRPr="00CC461F">
        <w:rPr>
          <w:rFonts w:ascii="Times New Roman" w:eastAsia="Times New Roman" w:hAnsi="Times New Roman" w:cs="Times New Roman"/>
          <w:lang w:eastAsia="zh-CN" w:bidi="th-TH"/>
        </w:rPr>
        <w:t xml:space="preserve"> Bim Cultural Landscape </w:t>
      </w:r>
      <w:r w:rsidR="00CC461F">
        <w:rPr>
          <w:rFonts w:ascii="Times New Roman" w:eastAsia="Times New Roman" w:hAnsi="Times New Roman" w:cs="Times New Roman"/>
          <w:lang w:eastAsia="zh-CN" w:bidi="th-TH"/>
        </w:rPr>
        <w:t xml:space="preserve">World Heritage Area </w:t>
      </w:r>
      <w:r w:rsidR="00CC461F" w:rsidRPr="00CC461F">
        <w:rPr>
          <w:rFonts w:ascii="Times New Roman" w:eastAsia="Times New Roman" w:hAnsi="Times New Roman" w:cs="Times New Roman"/>
          <w:lang w:eastAsia="zh-CN" w:bidi="th-TH"/>
        </w:rPr>
        <w:t>to the north-west</w:t>
      </w:r>
      <w:r w:rsidR="00BB6048">
        <w:rPr>
          <w:rFonts w:ascii="Times New Roman" w:eastAsia="Times New Roman" w:hAnsi="Times New Roman" w:cs="Times New Roman"/>
          <w:lang w:eastAsia="zh-CN" w:bidi="th-TH"/>
        </w:rPr>
        <w:t xml:space="preserve"> and the</w:t>
      </w:r>
      <w:r w:rsidR="00BB6048" w:rsidRPr="00CC461F">
        <w:rPr>
          <w:rFonts w:ascii="Times New Roman" w:eastAsia="Times New Roman" w:hAnsi="Times New Roman" w:cs="Times New Roman"/>
          <w:lang w:eastAsia="zh-CN" w:bidi="th-TH"/>
        </w:rPr>
        <w:t xml:space="preserve"> Tasmanian Wilderness World Heritage Area</w:t>
      </w:r>
      <w:r w:rsidR="00BB6048" w:rsidRPr="00CC461F" w:rsidDel="00BC6097">
        <w:rPr>
          <w:rFonts w:ascii="Times New Roman" w:eastAsia="Times New Roman" w:hAnsi="Times New Roman" w:cs="Times New Roman"/>
          <w:lang w:eastAsia="zh-CN" w:bidi="th-TH"/>
        </w:rPr>
        <w:t xml:space="preserve"> </w:t>
      </w:r>
      <w:r w:rsidR="00297676">
        <w:rPr>
          <w:rFonts w:ascii="Times New Roman" w:eastAsia="Times New Roman" w:hAnsi="Times New Roman" w:cs="Times New Roman"/>
          <w:lang w:eastAsia="zh-CN" w:bidi="th-TH"/>
        </w:rPr>
        <w:t>to</w:t>
      </w:r>
      <w:r w:rsidR="00BB6048" w:rsidRPr="00CC461F">
        <w:rPr>
          <w:rFonts w:ascii="Times New Roman" w:eastAsia="Times New Roman" w:hAnsi="Times New Roman" w:cs="Times New Roman"/>
          <w:lang w:eastAsia="zh-CN" w:bidi="th-TH"/>
        </w:rPr>
        <w:t xml:space="preserve"> its southeast</w:t>
      </w:r>
      <w:r w:rsidR="005B1D18">
        <w:rPr>
          <w:rFonts w:ascii="Times New Roman" w:eastAsia="Times New Roman" w:hAnsi="Times New Roman" w:cs="Times New Roman"/>
          <w:lang w:eastAsia="zh-CN" w:bidi="th-TH"/>
        </w:rPr>
        <w:t>.</w:t>
      </w:r>
      <w:r w:rsidR="00CD4395">
        <w:rPr>
          <w:rFonts w:ascii="Times New Roman" w:eastAsia="Times New Roman" w:hAnsi="Times New Roman" w:cs="Times New Roman"/>
          <w:lang w:eastAsia="zh-CN" w:bidi="th-TH"/>
        </w:rPr>
        <w:t xml:space="preserve"> </w:t>
      </w:r>
      <w:r w:rsidR="005B1D18">
        <w:rPr>
          <w:rFonts w:ascii="Times New Roman" w:eastAsia="Times New Roman" w:hAnsi="Times New Roman" w:cs="Times New Roman"/>
          <w:lang w:eastAsia="zh-CN" w:bidi="th-TH"/>
        </w:rPr>
        <w:t xml:space="preserve"> </w:t>
      </w:r>
    </w:p>
    <w:p w14:paraId="393750EB" w14:textId="168BD2A7" w:rsidR="00A56B04" w:rsidRDefault="00D163EF" w:rsidP="00DA4DD1">
      <w:pPr>
        <w:tabs>
          <w:tab w:val="left" w:pos="3686"/>
        </w:tabs>
        <w:spacing w:after="120" w:line="278" w:lineRule="auto"/>
        <w:rPr>
          <w:rFonts w:ascii="Times New Roman" w:eastAsia="Times New Roman" w:hAnsi="Times New Roman" w:cs="Times New Roman"/>
          <w:lang w:eastAsia="zh-CN" w:bidi="th-TH"/>
        </w:rPr>
      </w:pPr>
      <w:r w:rsidRPr="00182564">
        <w:rPr>
          <w:rFonts w:ascii="Times New Roman" w:eastAsia="Times New Roman" w:hAnsi="Times New Roman" w:cs="Times New Roman"/>
          <w:lang w:eastAsia="zh-CN" w:bidi="th-TH"/>
        </w:rPr>
        <w:t>The decision notice is available at:</w:t>
      </w:r>
      <w:r>
        <w:rPr>
          <w:rFonts w:ascii="Times New Roman" w:eastAsia="Times New Roman" w:hAnsi="Times New Roman" w:cs="Times New Roman"/>
          <w:lang w:eastAsia="zh-CN" w:bidi="th-TH"/>
        </w:rPr>
        <w:t xml:space="preserve"> </w:t>
      </w:r>
      <w:hyperlink r:id="rId14" w:history="1">
        <w:r w:rsidR="00434D0B" w:rsidRPr="00434D0B">
          <w:rPr>
            <w:rStyle w:val="Hyperlink"/>
            <w:rFonts w:ascii="Times New Roman" w:eastAsia="Times New Roman" w:hAnsi="Times New Roman" w:cs="Times New Roman"/>
            <w:lang w:eastAsia="zh-CN" w:bidi="th-TH"/>
          </w:rPr>
          <w:t>https://info.nopsema.gov.au/environment_plans/724/show_public</w:t>
        </w:r>
      </w:hyperlink>
      <w:r w:rsidR="00897AB2">
        <w:t>.</w:t>
      </w:r>
    </w:p>
    <w:p w14:paraId="24A2B96A" w14:textId="77230480" w:rsidR="00C61408" w:rsidRDefault="00C315CC" w:rsidP="00DA4DD1">
      <w:pPr>
        <w:tabs>
          <w:tab w:val="left" w:pos="3686"/>
        </w:tabs>
        <w:spacing w:after="120" w:line="278" w:lineRule="auto"/>
        <w:rPr>
          <w:rFonts w:ascii="Times New Roman" w:eastAsia="Times New Roman" w:hAnsi="Times New Roman" w:cs="Times New Roman"/>
          <w:lang w:eastAsia="zh-CN" w:bidi="th-TH"/>
        </w:rPr>
      </w:pPr>
      <w:r w:rsidRPr="00BC620B">
        <w:rPr>
          <w:rFonts w:eastAsia="Calibri"/>
          <w:noProof/>
          <w:lang w:eastAsia="en-US"/>
        </w:rPr>
        <mc:AlternateContent>
          <mc:Choice Requires="wps">
            <w:drawing>
              <wp:inline distT="0" distB="0" distL="0" distR="0" wp14:anchorId="1570A45B" wp14:editId="3DD639FD">
                <wp:extent cx="5731510" cy="1168400"/>
                <wp:effectExtent l="0" t="0" r="21590" b="12700"/>
                <wp:docPr id="31484396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1510" cy="1168400"/>
                        </a:xfrm>
                        <a:prstGeom prst="rect">
                          <a:avLst/>
                        </a:prstGeom>
                        <a:solidFill>
                          <a:sysClr val="window" lastClr="FFFFFF">
                            <a:lumMod val="95000"/>
                            <a:lumOff val="0"/>
                          </a:sysClr>
                        </a:solidFill>
                        <a:ln w="9525">
                          <a:solidFill>
                            <a:srgbClr val="000000"/>
                          </a:solidFill>
                          <a:miter lim="800000"/>
                          <a:headEnd/>
                          <a:tailEnd/>
                        </a:ln>
                      </wps:spPr>
                      <wps:txbx>
                        <w:txbxContent>
                          <w:p w14:paraId="7F3F09D9" w14:textId="4CB07F98" w:rsidR="00C315CC" w:rsidRPr="00BC620B" w:rsidRDefault="00C315CC" w:rsidP="00C315CC">
                            <w:pPr>
                              <w:tabs>
                                <w:tab w:val="left" w:pos="3686"/>
                              </w:tabs>
                              <w:spacing w:after="120"/>
                              <w:ind w:left="3686" w:hanging="3686"/>
                              <w:rPr>
                                <w:rFonts w:ascii="Times New Roman" w:hAnsi="Times New Roman" w:cs="Times New Roman"/>
                              </w:rPr>
                            </w:pPr>
                            <w:r w:rsidRPr="00BC620B">
                              <w:rPr>
                                <w:rFonts w:ascii="Times New Roman" w:hAnsi="Times New Roman" w:cs="Times New Roman"/>
                                <w:b/>
                                <w:color w:val="111111"/>
                              </w:rPr>
                              <w:t>World Heritage Property:</w:t>
                            </w:r>
                            <w:r w:rsidR="00404A89">
                              <w:rPr>
                                <w:rFonts w:ascii="Times New Roman" w:hAnsi="Times New Roman" w:cs="Times New Roman"/>
                                <w:b/>
                                <w:color w:val="111111"/>
                              </w:rPr>
                              <w:t xml:space="preserve"> </w:t>
                            </w:r>
                            <w:r w:rsidR="00404A89" w:rsidRPr="00404A89">
                              <w:rPr>
                                <w:rFonts w:ascii="Times New Roman" w:hAnsi="Times New Roman" w:cs="Times New Roman"/>
                                <w:bCs/>
                                <w:color w:val="111111"/>
                              </w:rPr>
                              <w:t>Ningaloo Coast, Murujuga Cultural Landscape</w:t>
                            </w:r>
                            <w:r w:rsidR="00404A89" w:rsidRPr="00404A89">
                              <w:rPr>
                                <w:rFonts w:ascii="Times New Roman" w:hAnsi="Times New Roman" w:cs="Times New Roman"/>
                                <w:b/>
                                <w:color w:val="111111"/>
                              </w:rPr>
                              <w:t> </w:t>
                            </w:r>
                            <w:r w:rsidRPr="00BC620B">
                              <w:rPr>
                                <w:rFonts w:ascii="Times New Roman" w:hAnsi="Times New Roman" w:cs="Times New Roman"/>
                                <w:bCs/>
                                <w:color w:val="111111"/>
                              </w:rPr>
                              <w:tab/>
                            </w:r>
                            <w:r w:rsidRPr="00BC620B">
                              <w:rPr>
                                <w:rFonts w:ascii="Times New Roman" w:hAnsi="Times New Roman" w:cs="Times New Roman"/>
                                <w:color w:val="111111"/>
                              </w:rPr>
                              <w:tab/>
                            </w:r>
                          </w:p>
                          <w:p w14:paraId="3069D1C1" w14:textId="641DAAD7" w:rsidR="00C315CC" w:rsidRPr="00BC620B" w:rsidRDefault="00C315CC" w:rsidP="00C315CC">
                            <w:pPr>
                              <w:rPr>
                                <w:rFonts w:ascii="Times New Roman" w:hAnsi="Times New Roman" w:cs="Times New Roman"/>
                                <w:b/>
                              </w:rPr>
                            </w:pPr>
                            <w:r w:rsidRPr="00BC620B">
                              <w:rPr>
                                <w:rFonts w:ascii="Times New Roman" w:hAnsi="Times New Roman" w:cs="Times New Roman"/>
                                <w:b/>
                              </w:rPr>
                              <w:t xml:space="preserve">NOPSEMA Number: </w:t>
                            </w:r>
                            <w:r w:rsidR="00702880" w:rsidRPr="00702880">
                              <w:rPr>
                                <w:rFonts w:ascii="Times New Roman" w:hAnsi="Times New Roman" w:cs="Times New Roman"/>
                                <w:bCs/>
                              </w:rPr>
                              <w:t>8270</w:t>
                            </w:r>
                          </w:p>
                          <w:p w14:paraId="66A0B6B2" w14:textId="3C45C81C" w:rsidR="00C315CC" w:rsidRPr="00BC620B" w:rsidRDefault="00C315CC" w:rsidP="00C315CC">
                            <w:pPr>
                              <w:tabs>
                                <w:tab w:val="left" w:pos="3686"/>
                              </w:tabs>
                              <w:spacing w:after="120"/>
                              <w:ind w:left="3686" w:hanging="3686"/>
                              <w:rPr>
                                <w:rFonts w:ascii="Times New Roman" w:hAnsi="Times New Roman" w:cs="Times New Roman"/>
                              </w:rPr>
                            </w:pPr>
                            <w:r w:rsidRPr="00BC620B">
                              <w:rPr>
                                <w:rFonts w:ascii="Times New Roman" w:hAnsi="Times New Roman" w:cs="Times New Roman"/>
                                <w:b/>
                              </w:rPr>
                              <w:t>Title:</w:t>
                            </w:r>
                            <w:r>
                              <w:rPr>
                                <w:rFonts w:ascii="Times New Roman" w:hAnsi="Times New Roman" w:cs="Times New Roman"/>
                                <w:bCs/>
                              </w:rPr>
                              <w:t xml:space="preserve"> </w:t>
                            </w:r>
                            <w:proofErr w:type="spellStart"/>
                            <w:r w:rsidR="001B44FD" w:rsidRPr="001B44FD">
                              <w:rPr>
                                <w:rFonts w:ascii="Times New Roman" w:hAnsi="Times New Roman" w:cs="Times New Roman"/>
                                <w:bCs/>
                              </w:rPr>
                              <w:t>Wandoo</w:t>
                            </w:r>
                            <w:proofErr w:type="spellEnd"/>
                            <w:r w:rsidR="001B44FD" w:rsidRPr="001B44FD">
                              <w:rPr>
                                <w:rFonts w:ascii="Times New Roman" w:hAnsi="Times New Roman" w:cs="Times New Roman"/>
                                <w:bCs/>
                              </w:rPr>
                              <w:t xml:space="preserve"> Field Geotechnical and Geophysical Survey</w:t>
                            </w:r>
                            <w:r w:rsidRPr="00BC620B">
                              <w:rPr>
                                <w:rFonts w:ascii="Times New Roman" w:hAnsi="Times New Roman" w:cs="Times New Roman"/>
                              </w:rPr>
                              <w:tab/>
                            </w:r>
                          </w:p>
                          <w:p w14:paraId="3E8DC5D9" w14:textId="77777777" w:rsidR="00C315CC" w:rsidRPr="00BC620B" w:rsidRDefault="00C315CC" w:rsidP="00C315CC">
                            <w:pPr>
                              <w:tabs>
                                <w:tab w:val="left" w:pos="3686"/>
                              </w:tabs>
                              <w:spacing w:after="120"/>
                              <w:rPr>
                                <w:rFonts w:cs="Times New Roman"/>
                              </w:rPr>
                            </w:pPr>
                            <w:r w:rsidRPr="00BC620B">
                              <w:rPr>
                                <w:rFonts w:ascii="Times New Roman" w:hAnsi="Times New Roman" w:cs="Times New Roman"/>
                                <w:b/>
                              </w:rPr>
                              <w:t>Category:</w:t>
                            </w:r>
                            <w:r w:rsidRPr="00BC620B">
                              <w:rPr>
                                <w:rFonts w:ascii="Times New Roman" w:hAnsi="Times New Roman" w:cs="Times New Roman"/>
                              </w:rPr>
                              <w:t xml:space="preserve"> Offshore Oil and Gas</w:t>
                            </w:r>
                            <w:r w:rsidRPr="00BC620B">
                              <w:rPr>
                                <w:rFonts w:cs="Times New Roman"/>
                              </w:rPr>
                              <w:tab/>
                            </w:r>
                            <w:r w:rsidRPr="00BC620B">
                              <w:rPr>
                                <w:rFonts w:cs="Times New Roman"/>
                              </w:rPr>
                              <w:tab/>
                            </w:r>
                          </w:p>
                        </w:txbxContent>
                      </wps:txbx>
                      <wps:bodyPr rot="0" vert="horz" wrap="square" lIns="91440" tIns="45720" rIns="91440" bIns="45720" anchor="t" anchorCtr="0" upright="1">
                        <a:noAutofit/>
                      </wps:bodyPr>
                    </wps:wsp>
                  </a:graphicData>
                </a:graphic>
              </wp:inline>
            </w:drawing>
          </mc:Choice>
          <mc:Fallback>
            <w:pict>
              <v:rect w14:anchorId="1570A45B" id="_x0000_s1030" style="width:451.3pt;height:9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" fillcolor="#f2f2f2">
                <v:textbox>
                  <w:txbxContent>
                    <w:p w14:paraId="7F3F09D9" w14:textId="4CB07F98" w:rsidR="00C315CC" w:rsidRPr="00BC620B" w:rsidRDefault="00C315CC" w:rsidP="00C315CC">
                      <w:pPr>
                        <w:tabs>
                          <w:tab w:val="left" w:pos="3686"/>
                        </w:tabs>
                        <w:spacing w:after="120"/>
                        <w:ind w:left="3686" w:hanging="3686"/>
                        <w:rPr>
                          <w:rFonts w:ascii="Times New Roman" w:hAnsi="Times New Roman" w:cs="Times New Roman"/>
                        </w:rPr>
                      </w:pPr>
                      <w:r w:rsidRPr="00BC620B">
                        <w:rPr>
                          <w:rFonts w:ascii="Times New Roman" w:hAnsi="Times New Roman" w:cs="Times New Roman"/>
                          <w:b/>
                          <w:color w:val="111111"/>
                        </w:rPr>
                        <w:t>World Heritage Property:</w:t>
                      </w:r>
                      <w:r w:rsidR="00404A89">
                        <w:rPr>
                          <w:rFonts w:ascii="Times New Roman" w:hAnsi="Times New Roman" w:cs="Times New Roman"/>
                          <w:b/>
                          <w:color w:val="111111"/>
                        </w:rPr>
                        <w:t xml:space="preserve"> </w:t>
                      </w:r>
                      <w:r w:rsidR="00404A89" w:rsidRPr="00404A89">
                        <w:rPr>
                          <w:rFonts w:ascii="Times New Roman" w:hAnsi="Times New Roman" w:cs="Times New Roman"/>
                          <w:bCs/>
                          <w:color w:val="111111"/>
                        </w:rPr>
                        <w:t>Ningaloo Coast, Murujuga Cultural Landscape</w:t>
                      </w:r>
                      <w:r w:rsidR="00404A89" w:rsidRPr="00404A89">
                        <w:rPr>
                          <w:rFonts w:ascii="Times New Roman" w:hAnsi="Times New Roman" w:cs="Times New Roman"/>
                          <w:b/>
                          <w:color w:val="111111"/>
                        </w:rPr>
                        <w:t> </w:t>
                      </w:r>
                      <w:r w:rsidRPr="00BC620B">
                        <w:rPr>
                          <w:rFonts w:ascii="Times New Roman" w:hAnsi="Times New Roman" w:cs="Times New Roman"/>
                          <w:bCs/>
                          <w:color w:val="111111"/>
                        </w:rPr>
                        <w:tab/>
                      </w:r>
                      <w:r w:rsidRPr="00BC620B">
                        <w:rPr>
                          <w:rFonts w:ascii="Times New Roman" w:hAnsi="Times New Roman" w:cs="Times New Roman"/>
                          <w:color w:val="111111"/>
                        </w:rPr>
                        <w:tab/>
                      </w:r>
                    </w:p>
                    <w:p w14:paraId="3069D1C1" w14:textId="641DAAD7" w:rsidR="00C315CC" w:rsidRPr="00BC620B" w:rsidRDefault="00C315CC" w:rsidP="00C315CC">
                      <w:pPr>
                        <w:rPr>
                          <w:rFonts w:ascii="Times New Roman" w:hAnsi="Times New Roman" w:cs="Times New Roman"/>
                          <w:b/>
                        </w:rPr>
                      </w:pPr>
                      <w:r w:rsidRPr="00BC620B">
                        <w:rPr>
                          <w:rFonts w:ascii="Times New Roman" w:hAnsi="Times New Roman" w:cs="Times New Roman"/>
                          <w:b/>
                        </w:rPr>
                        <w:t xml:space="preserve">NOPSEMA Number: </w:t>
                      </w:r>
                      <w:r w:rsidR="00702880" w:rsidRPr="00702880">
                        <w:rPr>
                          <w:rFonts w:ascii="Times New Roman" w:hAnsi="Times New Roman" w:cs="Times New Roman"/>
                          <w:bCs/>
                        </w:rPr>
                        <w:t>8270</w:t>
                      </w:r>
                    </w:p>
                    <w:p w14:paraId="66A0B6B2" w14:textId="3C45C81C" w:rsidR="00C315CC" w:rsidRPr="00BC620B" w:rsidRDefault="00C315CC" w:rsidP="00C315CC">
                      <w:pPr>
                        <w:tabs>
                          <w:tab w:val="left" w:pos="3686"/>
                        </w:tabs>
                        <w:spacing w:after="120"/>
                        <w:ind w:left="3686" w:hanging="3686"/>
                        <w:rPr>
                          <w:rFonts w:ascii="Times New Roman" w:hAnsi="Times New Roman" w:cs="Times New Roman"/>
                        </w:rPr>
                      </w:pPr>
                      <w:r w:rsidRPr="00BC620B">
                        <w:rPr>
                          <w:rFonts w:ascii="Times New Roman" w:hAnsi="Times New Roman" w:cs="Times New Roman"/>
                          <w:b/>
                        </w:rPr>
                        <w:t>Title:</w:t>
                      </w:r>
                      <w:r>
                        <w:rPr>
                          <w:rFonts w:ascii="Times New Roman" w:hAnsi="Times New Roman" w:cs="Times New Roman"/>
                          <w:bCs/>
                        </w:rPr>
                        <w:t xml:space="preserve"> </w:t>
                      </w:r>
                      <w:proofErr w:type="spellStart"/>
                      <w:r w:rsidR="001B44FD" w:rsidRPr="001B44FD">
                        <w:rPr>
                          <w:rFonts w:ascii="Times New Roman" w:hAnsi="Times New Roman" w:cs="Times New Roman"/>
                          <w:bCs/>
                        </w:rPr>
                        <w:t>Wandoo</w:t>
                      </w:r>
                      <w:proofErr w:type="spellEnd"/>
                      <w:r w:rsidR="001B44FD" w:rsidRPr="001B44FD">
                        <w:rPr>
                          <w:rFonts w:ascii="Times New Roman" w:hAnsi="Times New Roman" w:cs="Times New Roman"/>
                          <w:bCs/>
                        </w:rPr>
                        <w:t xml:space="preserve"> Field Geotechnical and Geophysical Survey</w:t>
                      </w:r>
                      <w:r w:rsidRPr="00BC620B">
                        <w:rPr>
                          <w:rFonts w:ascii="Times New Roman" w:hAnsi="Times New Roman" w:cs="Times New Roman"/>
                        </w:rPr>
                        <w:tab/>
                      </w:r>
                    </w:p>
                    <w:p w14:paraId="3E8DC5D9" w14:textId="77777777" w:rsidR="00C315CC" w:rsidRPr="00BC620B" w:rsidRDefault="00C315CC" w:rsidP="00C315CC">
                      <w:pPr>
                        <w:tabs>
                          <w:tab w:val="left" w:pos="3686"/>
                        </w:tabs>
                        <w:spacing w:after="120"/>
                        <w:rPr>
                          <w:rFonts w:cs="Times New Roman"/>
                        </w:rPr>
                      </w:pPr>
                      <w:r w:rsidRPr="00BC620B">
                        <w:rPr>
                          <w:rFonts w:ascii="Times New Roman" w:hAnsi="Times New Roman" w:cs="Times New Roman"/>
                          <w:b/>
                        </w:rPr>
                        <w:t>Category:</w:t>
                      </w:r>
                      <w:r w:rsidRPr="00BC620B">
                        <w:rPr>
                          <w:rFonts w:ascii="Times New Roman" w:hAnsi="Times New Roman" w:cs="Times New Roman"/>
                        </w:rPr>
                        <w:t xml:space="preserve"> Offshore Oil and Gas</w:t>
                      </w:r>
                      <w:r w:rsidRPr="00BC620B">
                        <w:rPr>
                          <w:rFonts w:cs="Times New Roman"/>
                        </w:rPr>
                        <w:tab/>
                      </w:r>
                      <w:r w:rsidRPr="00BC620B">
                        <w:rPr>
                          <w:rFonts w:cs="Times New Roman"/>
                        </w:rPr>
                        <w:tab/>
                      </w:r>
                    </w:p>
                  </w:txbxContent>
                </v:textbox>
                <w10:anchorlock/>
              </v:rect>
            </w:pict>
          </mc:Fallback>
        </mc:AlternateContent>
      </w:r>
    </w:p>
    <w:p w14:paraId="0D096F16" w14:textId="6362860E" w:rsidR="006876BD" w:rsidRDefault="00702880" w:rsidP="00DA4DD1">
      <w:pPr>
        <w:tabs>
          <w:tab w:val="left" w:pos="3686"/>
        </w:tabs>
        <w:spacing w:after="120" w:line="278" w:lineRule="auto"/>
        <w:rPr>
          <w:rFonts w:ascii="Times New Roman" w:eastAsia="Times New Roman" w:hAnsi="Times New Roman" w:cs="Times New Roman"/>
          <w:lang w:eastAsia="zh-CN" w:bidi="th-TH"/>
        </w:rPr>
      </w:pPr>
      <w:r>
        <w:rPr>
          <w:rFonts w:ascii="Times New Roman" w:eastAsia="Times New Roman" w:hAnsi="Times New Roman" w:cs="Times New Roman"/>
          <w:lang w:eastAsia="zh-CN" w:bidi="th-TH"/>
        </w:rPr>
        <w:t xml:space="preserve">On </w:t>
      </w:r>
      <w:r w:rsidRPr="00702880">
        <w:rPr>
          <w:rFonts w:ascii="Times New Roman" w:eastAsia="Times New Roman" w:hAnsi="Times New Roman" w:cs="Times New Roman"/>
          <w:lang w:eastAsia="zh-CN" w:bidi="th-TH"/>
        </w:rPr>
        <w:t>4 February 2026</w:t>
      </w:r>
      <w:r>
        <w:rPr>
          <w:rFonts w:ascii="Times New Roman" w:eastAsia="Times New Roman" w:hAnsi="Times New Roman" w:cs="Times New Roman"/>
          <w:lang w:eastAsia="zh-CN" w:bidi="th-TH"/>
        </w:rPr>
        <w:t xml:space="preserve">, </w:t>
      </w:r>
      <w:r w:rsidR="00EF1F49" w:rsidRPr="00D1030D">
        <w:rPr>
          <w:rFonts w:ascii="Times New Roman" w:eastAsia="Times New Roman" w:hAnsi="Times New Roman" w:cs="Times New Roman"/>
          <w:lang w:eastAsia="zh-CN" w:bidi="th-TH"/>
        </w:rPr>
        <w:t>NOPSEMA </w:t>
      </w:r>
      <w:r w:rsidR="00EF1F49" w:rsidRPr="005B38EC">
        <w:rPr>
          <w:rFonts w:ascii="Times New Roman" w:eastAsia="Times New Roman" w:hAnsi="Times New Roman" w:cs="Times New Roman"/>
          <w:lang w:eastAsia="zh-CN" w:bidi="th-TH"/>
        </w:rPr>
        <w:t>provided regulatory approval for</w:t>
      </w:r>
      <w:r w:rsidR="00EF1F49">
        <w:rPr>
          <w:rFonts w:ascii="Times New Roman" w:eastAsia="Times New Roman" w:hAnsi="Times New Roman" w:cs="Times New Roman"/>
          <w:lang w:eastAsia="zh-CN" w:bidi="th-TH"/>
        </w:rPr>
        <w:t xml:space="preserve"> the </w:t>
      </w:r>
      <w:proofErr w:type="spellStart"/>
      <w:r w:rsidR="00EF1F49" w:rsidRPr="001B44FD">
        <w:rPr>
          <w:rFonts w:ascii="Times New Roman" w:hAnsi="Times New Roman" w:cs="Times New Roman"/>
          <w:bCs/>
        </w:rPr>
        <w:t>Wandoo</w:t>
      </w:r>
      <w:proofErr w:type="spellEnd"/>
      <w:r w:rsidR="00EF1F49" w:rsidRPr="001B44FD">
        <w:rPr>
          <w:rFonts w:ascii="Times New Roman" w:hAnsi="Times New Roman" w:cs="Times New Roman"/>
          <w:bCs/>
        </w:rPr>
        <w:t xml:space="preserve"> Field Geotechnical and Geophysical Survey</w:t>
      </w:r>
      <w:r w:rsidR="00EF1F49">
        <w:rPr>
          <w:rFonts w:ascii="Times New Roman" w:hAnsi="Times New Roman" w:cs="Times New Roman"/>
          <w:bCs/>
        </w:rPr>
        <w:t xml:space="preserve"> activity</w:t>
      </w:r>
      <w:r w:rsidR="00C4713B">
        <w:rPr>
          <w:rFonts w:ascii="Times New Roman" w:hAnsi="Times New Roman" w:cs="Times New Roman"/>
          <w:bCs/>
        </w:rPr>
        <w:t xml:space="preserve"> by </w:t>
      </w:r>
      <w:r w:rsidR="00C4713B" w:rsidRPr="00C4713B">
        <w:rPr>
          <w:rFonts w:ascii="Times New Roman" w:hAnsi="Times New Roman" w:cs="Times New Roman"/>
          <w:bCs/>
        </w:rPr>
        <w:t>Vermilion Oil &amp; Gas Australia Pty Ltd</w:t>
      </w:r>
      <w:r w:rsidR="000E26E7">
        <w:rPr>
          <w:rFonts w:ascii="Times New Roman" w:hAnsi="Times New Roman" w:cs="Times New Roman"/>
          <w:bCs/>
        </w:rPr>
        <w:t xml:space="preserve">. </w:t>
      </w:r>
      <w:r w:rsidR="006876BD">
        <w:rPr>
          <w:rFonts w:ascii="Times New Roman" w:eastAsia="Times New Roman" w:hAnsi="Times New Roman" w:cs="Times New Roman"/>
          <w:lang w:eastAsia="zh-CN" w:bidi="th-TH"/>
        </w:rPr>
        <w:t xml:space="preserve">The proposed action </w:t>
      </w:r>
      <w:proofErr w:type="gramStart"/>
      <w:r w:rsidR="006876BD">
        <w:rPr>
          <w:rFonts w:ascii="Times New Roman" w:eastAsia="Times New Roman" w:hAnsi="Times New Roman" w:cs="Times New Roman"/>
          <w:lang w:eastAsia="zh-CN" w:bidi="th-TH"/>
        </w:rPr>
        <w:t xml:space="preserve">is located </w:t>
      </w:r>
      <w:r w:rsidR="006876BD" w:rsidRPr="006876BD">
        <w:rPr>
          <w:rFonts w:ascii="Times New Roman" w:eastAsia="Times New Roman" w:hAnsi="Times New Roman" w:cs="Times New Roman"/>
          <w:lang w:eastAsia="zh-CN" w:bidi="th-TH"/>
        </w:rPr>
        <w:t>in</w:t>
      </w:r>
      <w:proofErr w:type="gramEnd"/>
      <w:r w:rsidR="006876BD" w:rsidRPr="006876BD">
        <w:rPr>
          <w:rFonts w:ascii="Times New Roman" w:eastAsia="Times New Roman" w:hAnsi="Times New Roman" w:cs="Times New Roman"/>
          <w:lang w:eastAsia="zh-CN" w:bidi="th-TH"/>
        </w:rPr>
        <w:t xml:space="preserve"> the Carnarvon Basin off the northwest coast of Western Australia, approximately 80 k</w:t>
      </w:r>
      <w:r w:rsidR="0014607C">
        <w:rPr>
          <w:rFonts w:ascii="Times New Roman" w:eastAsia="Times New Roman" w:hAnsi="Times New Roman" w:cs="Times New Roman"/>
          <w:lang w:eastAsia="zh-CN" w:bidi="th-TH"/>
        </w:rPr>
        <w:t>ilometres</w:t>
      </w:r>
      <w:r w:rsidR="006876BD" w:rsidRPr="006876BD">
        <w:rPr>
          <w:rFonts w:ascii="Times New Roman" w:eastAsia="Times New Roman" w:hAnsi="Times New Roman" w:cs="Times New Roman"/>
          <w:lang w:eastAsia="zh-CN" w:bidi="th-TH"/>
        </w:rPr>
        <w:t xml:space="preserve"> northwest of Dampier and 110 </w:t>
      </w:r>
      <w:r w:rsidR="0014607C">
        <w:rPr>
          <w:rFonts w:ascii="Times New Roman" w:eastAsia="Times New Roman" w:hAnsi="Times New Roman" w:cs="Times New Roman"/>
          <w:lang w:eastAsia="zh-CN" w:bidi="th-TH"/>
        </w:rPr>
        <w:t>kilometres</w:t>
      </w:r>
      <w:r w:rsidR="0014607C" w:rsidRPr="006876BD">
        <w:rPr>
          <w:rFonts w:ascii="Times New Roman" w:eastAsia="Times New Roman" w:hAnsi="Times New Roman" w:cs="Times New Roman"/>
          <w:lang w:eastAsia="zh-CN" w:bidi="th-TH"/>
        </w:rPr>
        <w:t xml:space="preserve"> </w:t>
      </w:r>
      <w:r w:rsidR="006876BD" w:rsidRPr="006876BD">
        <w:rPr>
          <w:rFonts w:ascii="Times New Roman" w:eastAsia="Times New Roman" w:hAnsi="Times New Roman" w:cs="Times New Roman"/>
          <w:lang w:eastAsia="zh-CN" w:bidi="th-TH"/>
        </w:rPr>
        <w:t>northeast of Barrow Island.</w:t>
      </w:r>
    </w:p>
    <w:p w14:paraId="5651B383" w14:textId="7FD1F506" w:rsidR="000E26E7" w:rsidRDefault="000E26E7" w:rsidP="00DA4DD1">
      <w:pPr>
        <w:tabs>
          <w:tab w:val="left" w:pos="3686"/>
        </w:tabs>
        <w:spacing w:after="120" w:line="278" w:lineRule="auto"/>
        <w:rPr>
          <w:rFonts w:ascii="Times New Roman" w:eastAsia="Times New Roman" w:hAnsi="Times New Roman" w:cs="Times New Roman"/>
          <w:lang w:eastAsia="zh-CN" w:bidi="th-TH"/>
        </w:rPr>
      </w:pPr>
      <w:r>
        <w:rPr>
          <w:rFonts w:ascii="Times New Roman" w:eastAsia="Times New Roman" w:hAnsi="Times New Roman" w:cs="Times New Roman"/>
          <w:lang w:eastAsia="zh-CN" w:bidi="th-TH"/>
        </w:rPr>
        <w:t xml:space="preserve">The proposed action is to </w:t>
      </w:r>
      <w:r w:rsidR="009271A9">
        <w:rPr>
          <w:rFonts w:ascii="Times New Roman" w:eastAsia="Times New Roman" w:hAnsi="Times New Roman" w:cs="Times New Roman"/>
          <w:lang w:eastAsia="zh-CN" w:bidi="th-TH"/>
        </w:rPr>
        <w:t>undertake g</w:t>
      </w:r>
      <w:r w:rsidR="009271A9" w:rsidRPr="009271A9">
        <w:rPr>
          <w:rFonts w:ascii="Times New Roman" w:eastAsia="Times New Roman" w:hAnsi="Times New Roman" w:cs="Times New Roman"/>
          <w:lang w:eastAsia="zh-CN" w:bidi="th-TH"/>
        </w:rPr>
        <w:t>eotechnical and geophysical surveys</w:t>
      </w:r>
      <w:r w:rsidR="009271A9">
        <w:rPr>
          <w:rFonts w:ascii="Times New Roman" w:eastAsia="Times New Roman" w:hAnsi="Times New Roman" w:cs="Times New Roman"/>
          <w:lang w:eastAsia="zh-CN" w:bidi="th-TH"/>
        </w:rPr>
        <w:t xml:space="preserve"> near </w:t>
      </w:r>
      <w:r w:rsidR="00C4713B">
        <w:rPr>
          <w:rFonts w:ascii="Times New Roman" w:eastAsia="Times New Roman" w:hAnsi="Times New Roman" w:cs="Times New Roman"/>
          <w:lang w:eastAsia="zh-CN" w:bidi="th-TH"/>
        </w:rPr>
        <w:t>existing facilities</w:t>
      </w:r>
      <w:r w:rsidR="00AB523A">
        <w:rPr>
          <w:rFonts w:ascii="Times New Roman" w:eastAsia="Times New Roman" w:hAnsi="Times New Roman" w:cs="Times New Roman"/>
          <w:lang w:eastAsia="zh-CN" w:bidi="th-TH"/>
        </w:rPr>
        <w:t xml:space="preserve"> to a</w:t>
      </w:r>
      <w:r w:rsidR="00AB523A" w:rsidRPr="00AB523A">
        <w:rPr>
          <w:rFonts w:ascii="Times New Roman" w:eastAsia="Times New Roman" w:hAnsi="Times New Roman" w:cs="Times New Roman"/>
          <w:lang w:eastAsia="zh-CN" w:bidi="th-TH"/>
        </w:rPr>
        <w:t xml:space="preserve">cquire and assess geotechnical data </w:t>
      </w:r>
      <w:r w:rsidR="009951C7">
        <w:rPr>
          <w:rFonts w:ascii="Times New Roman" w:eastAsia="Times New Roman" w:hAnsi="Times New Roman" w:cs="Times New Roman"/>
          <w:lang w:eastAsia="zh-CN" w:bidi="th-TH"/>
        </w:rPr>
        <w:t>and geological data</w:t>
      </w:r>
      <w:r w:rsidR="00AB523A" w:rsidRPr="00AB523A">
        <w:rPr>
          <w:rFonts w:ascii="Times New Roman" w:eastAsia="Times New Roman" w:hAnsi="Times New Roman" w:cs="Times New Roman"/>
          <w:lang w:eastAsia="zh-CN" w:bidi="th-TH"/>
        </w:rPr>
        <w:t xml:space="preserve"> to support the safe placement of </w:t>
      </w:r>
      <w:r w:rsidR="0003101A">
        <w:rPr>
          <w:rFonts w:ascii="Times New Roman" w:eastAsia="Times New Roman" w:hAnsi="Times New Roman" w:cs="Times New Roman"/>
          <w:lang w:eastAsia="zh-CN" w:bidi="th-TH"/>
        </w:rPr>
        <w:t>a</w:t>
      </w:r>
      <w:r w:rsidR="00AB523A" w:rsidRPr="00AB523A">
        <w:rPr>
          <w:rFonts w:ascii="Times New Roman" w:eastAsia="Times New Roman" w:hAnsi="Times New Roman" w:cs="Times New Roman"/>
          <w:lang w:eastAsia="zh-CN" w:bidi="th-TH"/>
        </w:rPr>
        <w:t xml:space="preserve"> </w:t>
      </w:r>
      <w:r w:rsidR="009951C7">
        <w:rPr>
          <w:rFonts w:ascii="Times New Roman" w:eastAsia="Times New Roman" w:hAnsi="Times New Roman" w:cs="Times New Roman"/>
          <w:lang w:eastAsia="zh-CN" w:bidi="th-TH"/>
        </w:rPr>
        <w:t>Mobile Offshore Drilling Unit</w:t>
      </w:r>
      <w:r w:rsidR="0003101A">
        <w:rPr>
          <w:rFonts w:ascii="Times New Roman" w:eastAsia="Times New Roman" w:hAnsi="Times New Roman" w:cs="Times New Roman"/>
          <w:lang w:eastAsia="zh-CN" w:bidi="th-TH"/>
        </w:rPr>
        <w:t>.</w:t>
      </w:r>
      <w:r w:rsidR="00AB523A" w:rsidRPr="00AB523A">
        <w:rPr>
          <w:rFonts w:ascii="Times New Roman" w:eastAsia="Times New Roman" w:hAnsi="Times New Roman" w:cs="Times New Roman"/>
          <w:lang w:eastAsia="zh-CN" w:bidi="th-TH"/>
        </w:rPr>
        <w:t xml:space="preserve"> </w:t>
      </w:r>
      <w:r w:rsidR="00136A33">
        <w:rPr>
          <w:rFonts w:ascii="Times New Roman" w:eastAsia="Times New Roman" w:hAnsi="Times New Roman" w:cs="Times New Roman"/>
          <w:lang w:eastAsia="zh-CN" w:bidi="th-TH"/>
        </w:rPr>
        <w:t xml:space="preserve">The activity is expected to take up to 10 days in 2026. </w:t>
      </w:r>
    </w:p>
    <w:p w14:paraId="57DF4978" w14:textId="61DA73E9" w:rsidR="009C71A5" w:rsidRDefault="00976887" w:rsidP="00DA4DD1">
      <w:pPr>
        <w:tabs>
          <w:tab w:val="left" w:pos="3686"/>
        </w:tabs>
        <w:spacing w:after="120" w:line="278" w:lineRule="auto"/>
        <w:rPr>
          <w:rFonts w:ascii="Times New Roman" w:hAnsi="Times New Roman" w:cs="Times New Roman"/>
        </w:rPr>
      </w:pPr>
      <w:r>
        <w:rPr>
          <w:rFonts w:ascii="Times New Roman" w:hAnsi="Times New Roman" w:cs="Times New Roman"/>
          <w:bCs/>
          <w:color w:val="111111"/>
        </w:rPr>
        <w:t xml:space="preserve">The </w:t>
      </w:r>
      <w:r w:rsidR="009C71A5" w:rsidRPr="00404A89">
        <w:rPr>
          <w:rFonts w:ascii="Times New Roman" w:hAnsi="Times New Roman" w:cs="Times New Roman"/>
          <w:bCs/>
          <w:color w:val="111111"/>
        </w:rPr>
        <w:t>Ningaloo Coast</w:t>
      </w:r>
      <w:r w:rsidR="009C71A5">
        <w:rPr>
          <w:rFonts w:ascii="Times New Roman" w:hAnsi="Times New Roman" w:cs="Times New Roman"/>
          <w:bCs/>
          <w:color w:val="111111"/>
        </w:rPr>
        <w:t xml:space="preserve"> and </w:t>
      </w:r>
      <w:r w:rsidR="009C71A5" w:rsidRPr="00404A89">
        <w:rPr>
          <w:rFonts w:ascii="Times New Roman" w:hAnsi="Times New Roman" w:cs="Times New Roman"/>
          <w:bCs/>
          <w:color w:val="111111"/>
        </w:rPr>
        <w:t>Murujuga Cultural Landscape</w:t>
      </w:r>
      <w:r w:rsidR="002658FE">
        <w:rPr>
          <w:rFonts w:ascii="Times New Roman" w:hAnsi="Times New Roman" w:cs="Times New Roman"/>
          <w:bCs/>
          <w:color w:val="111111"/>
        </w:rPr>
        <w:t xml:space="preserve"> </w:t>
      </w:r>
      <w:r w:rsidR="002658FE" w:rsidRPr="0030456C">
        <w:rPr>
          <w:rFonts w:ascii="Times New Roman" w:eastAsia="Times New Roman" w:hAnsi="Times New Roman" w:cs="Times New Roman"/>
          <w:lang w:eastAsia="zh-CN" w:bidi="th-TH"/>
        </w:rPr>
        <w:t>World Heritage Area</w:t>
      </w:r>
      <w:r w:rsidR="002658FE">
        <w:rPr>
          <w:rFonts w:ascii="Times New Roman" w:eastAsia="Times New Roman" w:hAnsi="Times New Roman" w:cs="Times New Roman"/>
          <w:lang w:eastAsia="zh-CN" w:bidi="th-TH"/>
        </w:rPr>
        <w:t xml:space="preserve">s </w:t>
      </w:r>
      <w:proofErr w:type="gramStart"/>
      <w:r w:rsidR="002658FE">
        <w:rPr>
          <w:rFonts w:ascii="Times New Roman" w:eastAsia="Times New Roman" w:hAnsi="Times New Roman" w:cs="Times New Roman"/>
          <w:lang w:eastAsia="zh-CN" w:bidi="th-TH"/>
        </w:rPr>
        <w:t>are located in</w:t>
      </w:r>
      <w:proofErr w:type="gramEnd"/>
      <w:r w:rsidR="002658FE">
        <w:rPr>
          <w:rFonts w:ascii="Times New Roman" w:eastAsia="Times New Roman" w:hAnsi="Times New Roman" w:cs="Times New Roman"/>
          <w:lang w:eastAsia="zh-CN" w:bidi="th-TH"/>
        </w:rPr>
        <w:t xml:space="preserve"> the Environment that May </w:t>
      </w:r>
      <w:r w:rsidR="002658FE">
        <w:rPr>
          <w:rFonts w:ascii="Times New Roman" w:hAnsi="Times New Roman" w:cs="Times New Roman"/>
        </w:rPr>
        <w:t xml:space="preserve">Be Affected by the proposed action. </w:t>
      </w:r>
    </w:p>
    <w:p w14:paraId="4B0CB3FD" w14:textId="2C5B95DD" w:rsidR="00122952" w:rsidRDefault="00122952" w:rsidP="00DA4DD1">
      <w:pPr>
        <w:tabs>
          <w:tab w:val="left" w:pos="3686"/>
        </w:tabs>
        <w:spacing w:after="120" w:line="278" w:lineRule="auto"/>
        <w:rPr>
          <w:rFonts w:ascii="Times New Roman" w:eastAsia="Times New Roman" w:hAnsi="Times New Roman" w:cs="Times New Roman"/>
          <w:lang w:eastAsia="zh-CN" w:bidi="th-TH"/>
        </w:rPr>
      </w:pPr>
      <w:r w:rsidRPr="00182564">
        <w:rPr>
          <w:rFonts w:ascii="Times New Roman" w:eastAsia="Times New Roman" w:hAnsi="Times New Roman" w:cs="Times New Roman"/>
          <w:lang w:eastAsia="zh-CN" w:bidi="th-TH"/>
        </w:rPr>
        <w:t>The decision notice is available at:</w:t>
      </w:r>
      <w:r>
        <w:rPr>
          <w:rFonts w:ascii="Times New Roman" w:eastAsia="Times New Roman" w:hAnsi="Times New Roman" w:cs="Times New Roman"/>
          <w:lang w:eastAsia="zh-CN" w:bidi="th-TH"/>
        </w:rPr>
        <w:t xml:space="preserve"> </w:t>
      </w:r>
      <w:hyperlink r:id="rId15" w:history="1">
        <w:r w:rsidR="00B72386" w:rsidRPr="00EA4852">
          <w:rPr>
            <w:rStyle w:val="Hyperlink"/>
            <w:rFonts w:ascii="Times New Roman" w:eastAsia="Times New Roman" w:hAnsi="Times New Roman" w:cs="Times New Roman"/>
            <w:lang w:eastAsia="zh-CN" w:bidi="th-TH"/>
          </w:rPr>
          <w:t>https://info.nopsema.gov.au/activities/573/show_public</w:t>
        </w:r>
      </w:hyperlink>
      <w:r w:rsidR="00B72386">
        <w:rPr>
          <w:rFonts w:ascii="Times New Roman" w:eastAsia="Times New Roman" w:hAnsi="Times New Roman" w:cs="Times New Roman"/>
          <w:lang w:eastAsia="zh-CN" w:bidi="th-TH"/>
        </w:rPr>
        <w:t xml:space="preserve">. </w:t>
      </w:r>
    </w:p>
    <w:p w14:paraId="72893B9A" w14:textId="77777777" w:rsidR="00B72386" w:rsidRDefault="00B72386" w:rsidP="00B72386">
      <w:pPr>
        <w:autoSpaceDE w:val="0"/>
        <w:autoSpaceDN w:val="0"/>
        <w:adjustRightInd w:val="0"/>
        <w:spacing w:after="240" w:line="240" w:lineRule="auto"/>
        <w:rPr>
          <w:rFonts w:ascii="Times New Roman" w:eastAsia="Calibri" w:hAnsi="Times New Roman" w:cs="Times New Roman"/>
          <w:color w:val="111111"/>
          <w:lang w:eastAsia="en-US"/>
        </w:rPr>
      </w:pPr>
    </w:p>
    <w:p w14:paraId="15C0749D" w14:textId="77777777" w:rsidR="00B72386" w:rsidRDefault="00B72386" w:rsidP="00B72386">
      <w:pPr>
        <w:autoSpaceDE w:val="0"/>
        <w:autoSpaceDN w:val="0"/>
        <w:adjustRightInd w:val="0"/>
        <w:spacing w:after="240" w:line="240" w:lineRule="auto"/>
        <w:rPr>
          <w:rFonts w:ascii="Times New Roman" w:eastAsia="Calibri" w:hAnsi="Times New Roman" w:cs="Times New Roman"/>
          <w:color w:val="111111"/>
          <w:lang w:eastAsia="en-US"/>
        </w:rPr>
      </w:pPr>
      <w:r w:rsidRPr="00C01BE8">
        <w:rPr>
          <w:rFonts w:eastAsia="Calibri" w:cs="Times New Roman"/>
          <w:noProof/>
          <w:lang w:eastAsia="en-US"/>
        </w:rPr>
        <mc:AlternateContent>
          <mc:Choice Requires="wps">
            <w:drawing>
              <wp:inline distT="0" distB="0" distL="0" distR="0" wp14:anchorId="134673A5" wp14:editId="10CF34CC">
                <wp:extent cx="5731510" cy="1219200"/>
                <wp:effectExtent l="0" t="0" r="21590" b="19050"/>
                <wp:docPr id="176987202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1510" cy="1219200"/>
                        </a:xfrm>
                        <a:prstGeom prst="rect">
                          <a:avLst/>
                        </a:prstGeom>
                        <a:solidFill>
                          <a:sysClr val="window" lastClr="FFFFFF">
                            <a:lumMod val="95000"/>
                            <a:lumOff val="0"/>
                          </a:sysClr>
                        </a:solidFill>
                        <a:ln w="9525">
                          <a:solidFill>
                            <a:srgbClr val="000000"/>
                          </a:solidFill>
                          <a:miter lim="800000"/>
                          <a:headEnd/>
                          <a:tailEnd/>
                        </a:ln>
                      </wps:spPr>
                      <wps:txbx>
                        <w:txbxContent>
                          <w:p w14:paraId="5144365E" w14:textId="3074C332" w:rsidR="00B72386" w:rsidRPr="00BC620B" w:rsidRDefault="00B72386" w:rsidP="00B72386">
                            <w:pPr>
                              <w:rPr>
                                <w:rFonts w:ascii="Times New Roman" w:hAnsi="Times New Roman" w:cs="Times New Roman"/>
                                <w:color w:val="000000"/>
                              </w:rPr>
                            </w:pPr>
                            <w:r w:rsidRPr="00BC620B">
                              <w:rPr>
                                <w:rFonts w:ascii="Times New Roman" w:hAnsi="Times New Roman" w:cs="Times New Roman"/>
                                <w:b/>
                                <w:color w:val="111111"/>
                              </w:rPr>
                              <w:t>World Heritage Property:</w:t>
                            </w:r>
                            <w:r w:rsidR="00AD7A02">
                              <w:rPr>
                                <w:rFonts w:ascii="Times New Roman" w:hAnsi="Times New Roman" w:cs="Times New Roman"/>
                                <w:b/>
                                <w:color w:val="111111"/>
                              </w:rPr>
                              <w:t xml:space="preserve"> </w:t>
                            </w:r>
                            <w:r w:rsidR="00AD7A02" w:rsidRPr="00AD7A02">
                              <w:rPr>
                                <w:rFonts w:ascii="Times New Roman" w:hAnsi="Times New Roman" w:cs="Times New Roman"/>
                                <w:bCs/>
                                <w:color w:val="111111"/>
                              </w:rPr>
                              <w:t>Kakadu National Park</w:t>
                            </w:r>
                            <w:r w:rsidRPr="00BC620B">
                              <w:rPr>
                                <w:rFonts w:ascii="Times New Roman" w:hAnsi="Times New Roman" w:cs="Times New Roman"/>
                                <w:color w:val="111111"/>
                              </w:rPr>
                              <w:tab/>
                            </w:r>
                            <w:r w:rsidRPr="00BC620B">
                              <w:rPr>
                                <w:rFonts w:ascii="Times New Roman" w:hAnsi="Times New Roman" w:cs="Times New Roman"/>
                                <w:color w:val="111111"/>
                              </w:rPr>
                              <w:tab/>
                            </w:r>
                          </w:p>
                          <w:p w14:paraId="40E6A404" w14:textId="213C529E" w:rsidR="00B72386" w:rsidRPr="00BC620B" w:rsidRDefault="00AD7A02" w:rsidP="00B72386">
                            <w:pPr>
                              <w:rPr>
                                <w:rFonts w:ascii="Times New Roman" w:hAnsi="Times New Roman" w:cs="Times New Roman"/>
                                <w:color w:val="000000"/>
                              </w:rPr>
                            </w:pPr>
                            <w:r>
                              <w:rPr>
                                <w:rFonts w:ascii="Times New Roman" w:hAnsi="Times New Roman" w:cs="Times New Roman"/>
                                <w:b/>
                              </w:rPr>
                              <w:t>NOPSEMA</w:t>
                            </w:r>
                            <w:r w:rsidR="00B72386" w:rsidRPr="00BC620B">
                              <w:rPr>
                                <w:rFonts w:ascii="Times New Roman" w:hAnsi="Times New Roman" w:cs="Times New Roman"/>
                                <w:b/>
                              </w:rPr>
                              <w:t xml:space="preserve"> Number:</w:t>
                            </w:r>
                            <w:r w:rsidR="00B72386" w:rsidRPr="00BC620B">
                              <w:rPr>
                                <w:rFonts w:ascii="Times New Roman" w:hAnsi="Times New Roman" w:cs="Times New Roman"/>
                              </w:rPr>
                              <w:t xml:space="preserve"> </w:t>
                            </w:r>
                            <w:r w:rsidRPr="00AD7A02">
                              <w:rPr>
                                <w:rFonts w:ascii="Times New Roman" w:hAnsi="Times New Roman" w:cs="Times New Roman"/>
                              </w:rPr>
                              <w:t>8444</w:t>
                            </w:r>
                          </w:p>
                          <w:p w14:paraId="6B2F0E8F" w14:textId="22A5759C" w:rsidR="00B72386" w:rsidRPr="00BC620B" w:rsidRDefault="00B72386" w:rsidP="00B72386">
                            <w:pPr>
                              <w:tabs>
                                <w:tab w:val="left" w:pos="3686"/>
                              </w:tabs>
                              <w:spacing w:after="120"/>
                              <w:ind w:left="3686" w:hanging="3686"/>
                              <w:rPr>
                                <w:rFonts w:ascii="Times New Roman" w:hAnsi="Times New Roman" w:cs="Times New Roman"/>
                              </w:rPr>
                            </w:pPr>
                            <w:r w:rsidRPr="00BC620B">
                              <w:rPr>
                                <w:rFonts w:ascii="Times New Roman" w:hAnsi="Times New Roman" w:cs="Times New Roman"/>
                                <w:b/>
                              </w:rPr>
                              <w:t>Title:</w:t>
                            </w:r>
                            <w:r w:rsidR="002E6161">
                              <w:rPr>
                                <w:rFonts w:ascii="Times New Roman" w:hAnsi="Times New Roman" w:cs="Times New Roman"/>
                                <w:b/>
                              </w:rPr>
                              <w:t xml:space="preserve"> </w:t>
                            </w:r>
                            <w:r w:rsidR="002E6161" w:rsidRPr="002E6161">
                              <w:rPr>
                                <w:rFonts w:ascii="Times New Roman" w:hAnsi="Times New Roman" w:cs="Times New Roman"/>
                                <w:bCs/>
                              </w:rPr>
                              <w:t>Eos 3D Marine Seismic Survey</w:t>
                            </w:r>
                            <w:r w:rsidRPr="00BC620B">
                              <w:rPr>
                                <w:rFonts w:ascii="Times New Roman" w:hAnsi="Times New Roman" w:cs="Times New Roman"/>
                              </w:rPr>
                              <w:tab/>
                            </w:r>
                          </w:p>
                          <w:p w14:paraId="074E6D61" w14:textId="7B0C2273" w:rsidR="00B72386" w:rsidRPr="00BC620B" w:rsidRDefault="00B72386" w:rsidP="00B72386">
                            <w:pPr>
                              <w:tabs>
                                <w:tab w:val="left" w:pos="3686"/>
                              </w:tabs>
                              <w:spacing w:after="120"/>
                            </w:pPr>
                            <w:r w:rsidRPr="00BC620B">
                              <w:rPr>
                                <w:rFonts w:ascii="Times New Roman" w:hAnsi="Times New Roman" w:cs="Times New Roman"/>
                                <w:b/>
                              </w:rPr>
                              <w:t>Category:</w:t>
                            </w:r>
                            <w:r w:rsidR="00AD7A02">
                              <w:rPr>
                                <w:rFonts w:ascii="Times New Roman" w:hAnsi="Times New Roman" w:cs="Times New Roman"/>
                                <w:b/>
                              </w:rPr>
                              <w:t xml:space="preserve"> </w:t>
                            </w:r>
                            <w:r w:rsidR="00AD7A02" w:rsidRPr="00BC620B">
                              <w:rPr>
                                <w:rFonts w:ascii="Times New Roman" w:hAnsi="Times New Roman" w:cs="Times New Roman"/>
                              </w:rPr>
                              <w:t>Offshore Oil and Gas</w:t>
                            </w:r>
                            <w:r w:rsidR="00AD7A02" w:rsidRPr="00BC620B">
                              <w:rPr>
                                <w:rFonts w:cs="Times New Roman"/>
                              </w:rPr>
                              <w:tab/>
                            </w:r>
                            <w:r w:rsidRPr="00BC620B">
                              <w:rPr>
                                <w:bCs/>
                              </w:rPr>
                              <w:tab/>
                            </w:r>
                          </w:p>
                        </w:txbxContent>
                      </wps:txbx>
                      <wps:bodyPr rot="0" vert="horz" wrap="square" lIns="91440" tIns="45720" rIns="91440" bIns="45720" anchor="t" anchorCtr="0" upright="1">
                        <a:noAutofit/>
                      </wps:bodyPr>
                    </wps:wsp>
                  </a:graphicData>
                </a:graphic>
              </wp:inline>
            </w:drawing>
          </mc:Choice>
          <mc:Fallback>
            <w:pict>
              <v:rect w14:anchorId="134673A5" id="_x0000_s1031" style="width:451.3pt;height: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" fillcolor="#f2f2f2">
                <v:textbox>
                  <w:txbxContent>
                    <w:p w14:paraId="5144365E" w14:textId="3074C332" w:rsidR="00B72386" w:rsidRPr="00BC620B" w:rsidRDefault="00B72386" w:rsidP="00B72386">
                      <w:pPr>
                        <w:rPr>
                          <w:rFonts w:ascii="Times New Roman" w:hAnsi="Times New Roman" w:cs="Times New Roman"/>
                          <w:color w:val="000000"/>
                        </w:rPr>
                      </w:pPr>
                      <w:r w:rsidRPr="00BC620B">
                        <w:rPr>
                          <w:rFonts w:ascii="Times New Roman" w:hAnsi="Times New Roman" w:cs="Times New Roman"/>
                          <w:b/>
                          <w:color w:val="111111"/>
                        </w:rPr>
                        <w:t>World Heritage Property:</w:t>
                      </w:r>
                      <w:r w:rsidR="00AD7A02">
                        <w:rPr>
                          <w:rFonts w:ascii="Times New Roman" w:hAnsi="Times New Roman" w:cs="Times New Roman"/>
                          <w:b/>
                          <w:color w:val="111111"/>
                        </w:rPr>
                        <w:t xml:space="preserve"> </w:t>
                      </w:r>
                      <w:r w:rsidR="00AD7A02" w:rsidRPr="00AD7A02">
                        <w:rPr>
                          <w:rFonts w:ascii="Times New Roman" w:hAnsi="Times New Roman" w:cs="Times New Roman"/>
                          <w:bCs/>
                          <w:color w:val="111111"/>
                        </w:rPr>
                        <w:t>Kakadu National Park</w:t>
                      </w:r>
                      <w:r w:rsidRPr="00BC620B">
                        <w:rPr>
                          <w:rFonts w:ascii="Times New Roman" w:hAnsi="Times New Roman" w:cs="Times New Roman"/>
                          <w:color w:val="111111"/>
                        </w:rPr>
                        <w:tab/>
                      </w:r>
                      <w:r w:rsidRPr="00BC620B">
                        <w:rPr>
                          <w:rFonts w:ascii="Times New Roman" w:hAnsi="Times New Roman" w:cs="Times New Roman"/>
                          <w:color w:val="111111"/>
                        </w:rPr>
                        <w:tab/>
                      </w:r>
                    </w:p>
                    <w:p w14:paraId="40E6A404" w14:textId="213C529E" w:rsidR="00B72386" w:rsidRPr="00BC620B" w:rsidRDefault="00AD7A02" w:rsidP="00B72386">
                      <w:pPr>
                        <w:rPr>
                          <w:rFonts w:ascii="Times New Roman" w:hAnsi="Times New Roman" w:cs="Times New Roman"/>
                          <w:color w:val="000000"/>
                        </w:rPr>
                      </w:pPr>
                      <w:r>
                        <w:rPr>
                          <w:rFonts w:ascii="Times New Roman" w:hAnsi="Times New Roman" w:cs="Times New Roman"/>
                          <w:b/>
                        </w:rPr>
                        <w:t>NOPSEMA</w:t>
                      </w:r>
                      <w:r w:rsidR="00B72386" w:rsidRPr="00BC620B">
                        <w:rPr>
                          <w:rFonts w:ascii="Times New Roman" w:hAnsi="Times New Roman" w:cs="Times New Roman"/>
                          <w:b/>
                        </w:rPr>
                        <w:t xml:space="preserve"> Number:</w:t>
                      </w:r>
                      <w:r w:rsidR="00B72386" w:rsidRPr="00BC620B">
                        <w:rPr>
                          <w:rFonts w:ascii="Times New Roman" w:hAnsi="Times New Roman" w:cs="Times New Roman"/>
                        </w:rPr>
                        <w:t xml:space="preserve"> </w:t>
                      </w:r>
                      <w:r w:rsidRPr="00AD7A02">
                        <w:rPr>
                          <w:rFonts w:ascii="Times New Roman" w:hAnsi="Times New Roman" w:cs="Times New Roman"/>
                        </w:rPr>
                        <w:t>8444</w:t>
                      </w:r>
                    </w:p>
                    <w:p w14:paraId="6B2F0E8F" w14:textId="22A5759C" w:rsidR="00B72386" w:rsidRPr="00BC620B" w:rsidRDefault="00B72386" w:rsidP="00B72386">
                      <w:pPr>
                        <w:tabs>
                          <w:tab w:val="left" w:pos="3686"/>
                        </w:tabs>
                        <w:spacing w:after="120"/>
                        <w:ind w:left="3686" w:hanging="3686"/>
                        <w:rPr>
                          <w:rFonts w:ascii="Times New Roman" w:hAnsi="Times New Roman" w:cs="Times New Roman"/>
                        </w:rPr>
                      </w:pPr>
                      <w:r w:rsidRPr="00BC620B">
                        <w:rPr>
                          <w:rFonts w:ascii="Times New Roman" w:hAnsi="Times New Roman" w:cs="Times New Roman"/>
                          <w:b/>
                        </w:rPr>
                        <w:t>Title:</w:t>
                      </w:r>
                      <w:r w:rsidR="002E6161">
                        <w:rPr>
                          <w:rFonts w:ascii="Times New Roman" w:hAnsi="Times New Roman" w:cs="Times New Roman"/>
                          <w:b/>
                        </w:rPr>
                        <w:t xml:space="preserve"> </w:t>
                      </w:r>
                      <w:r w:rsidR="002E6161" w:rsidRPr="002E6161">
                        <w:rPr>
                          <w:rFonts w:ascii="Times New Roman" w:hAnsi="Times New Roman" w:cs="Times New Roman"/>
                          <w:bCs/>
                        </w:rPr>
                        <w:t>Eos 3D Marine Seismic Survey</w:t>
                      </w:r>
                      <w:r w:rsidRPr="00BC620B">
                        <w:rPr>
                          <w:rFonts w:ascii="Times New Roman" w:hAnsi="Times New Roman" w:cs="Times New Roman"/>
                        </w:rPr>
                        <w:tab/>
                      </w:r>
                    </w:p>
                    <w:p w14:paraId="074E6D61" w14:textId="7B0C2273" w:rsidR="00B72386" w:rsidRPr="00BC620B" w:rsidRDefault="00B72386" w:rsidP="00B72386">
                      <w:pPr>
                        <w:tabs>
                          <w:tab w:val="left" w:pos="3686"/>
                        </w:tabs>
                        <w:spacing w:after="120"/>
                      </w:pPr>
                      <w:r w:rsidRPr="00BC620B">
                        <w:rPr>
                          <w:rFonts w:ascii="Times New Roman" w:hAnsi="Times New Roman" w:cs="Times New Roman"/>
                          <w:b/>
                        </w:rPr>
                        <w:t>Category:</w:t>
                      </w:r>
                      <w:r w:rsidR="00AD7A02">
                        <w:rPr>
                          <w:rFonts w:ascii="Times New Roman" w:hAnsi="Times New Roman" w:cs="Times New Roman"/>
                          <w:b/>
                        </w:rPr>
                        <w:t xml:space="preserve"> </w:t>
                      </w:r>
                      <w:r w:rsidR="00AD7A02" w:rsidRPr="00BC620B">
                        <w:rPr>
                          <w:rFonts w:ascii="Times New Roman" w:hAnsi="Times New Roman" w:cs="Times New Roman"/>
                        </w:rPr>
                        <w:t>Offshore Oil and Gas</w:t>
                      </w:r>
                      <w:r w:rsidR="00AD7A02" w:rsidRPr="00BC620B">
                        <w:rPr>
                          <w:rFonts w:cs="Times New Roman"/>
                        </w:rPr>
                        <w:tab/>
                      </w:r>
                      <w:r w:rsidRPr="00BC620B">
                        <w:rPr>
                          <w:bCs/>
                        </w:rPr>
                        <w:tab/>
                      </w:r>
                    </w:p>
                  </w:txbxContent>
                </v:textbox>
                <w10:anchorlock/>
              </v:rect>
            </w:pict>
          </mc:Fallback>
        </mc:AlternateContent>
      </w:r>
    </w:p>
    <w:p w14:paraId="0E541C88" w14:textId="726AB3B7" w:rsidR="00B72386" w:rsidRDefault="00CE1F24" w:rsidP="00DA4DD1">
      <w:pPr>
        <w:tabs>
          <w:tab w:val="left" w:pos="3686"/>
        </w:tabs>
        <w:spacing w:after="120" w:line="278" w:lineRule="auto"/>
        <w:rPr>
          <w:rFonts w:ascii="Times New Roman" w:hAnsi="Times New Roman" w:cs="Times New Roman"/>
          <w:bCs/>
        </w:rPr>
      </w:pPr>
      <w:r>
        <w:rPr>
          <w:rFonts w:ascii="Times New Roman" w:eastAsia="Times New Roman" w:hAnsi="Times New Roman" w:cs="Times New Roman"/>
          <w:lang w:eastAsia="zh-CN" w:bidi="th-TH"/>
        </w:rPr>
        <w:t>On 17</w:t>
      </w:r>
      <w:r w:rsidRPr="00702880">
        <w:rPr>
          <w:rFonts w:ascii="Times New Roman" w:eastAsia="Times New Roman" w:hAnsi="Times New Roman" w:cs="Times New Roman"/>
          <w:lang w:eastAsia="zh-CN" w:bidi="th-TH"/>
        </w:rPr>
        <w:t xml:space="preserve"> February 2026</w:t>
      </w:r>
      <w:r>
        <w:rPr>
          <w:rFonts w:ascii="Times New Roman" w:eastAsia="Times New Roman" w:hAnsi="Times New Roman" w:cs="Times New Roman"/>
          <w:lang w:eastAsia="zh-CN" w:bidi="th-TH"/>
        </w:rPr>
        <w:t xml:space="preserve">, </w:t>
      </w:r>
      <w:r w:rsidRPr="00D1030D">
        <w:rPr>
          <w:rFonts w:ascii="Times New Roman" w:eastAsia="Times New Roman" w:hAnsi="Times New Roman" w:cs="Times New Roman"/>
          <w:lang w:eastAsia="zh-CN" w:bidi="th-TH"/>
        </w:rPr>
        <w:t>NOPSEMA </w:t>
      </w:r>
      <w:r w:rsidRPr="005B38EC">
        <w:rPr>
          <w:rFonts w:ascii="Times New Roman" w:eastAsia="Times New Roman" w:hAnsi="Times New Roman" w:cs="Times New Roman"/>
          <w:lang w:eastAsia="zh-CN" w:bidi="th-TH"/>
        </w:rPr>
        <w:t>provided regulatory approval for</w:t>
      </w:r>
      <w:r>
        <w:rPr>
          <w:rFonts w:ascii="Times New Roman" w:eastAsia="Times New Roman" w:hAnsi="Times New Roman" w:cs="Times New Roman"/>
          <w:lang w:eastAsia="zh-CN" w:bidi="th-TH"/>
        </w:rPr>
        <w:t xml:space="preserve"> the </w:t>
      </w:r>
      <w:r w:rsidRPr="002E6161">
        <w:rPr>
          <w:rFonts w:ascii="Times New Roman" w:hAnsi="Times New Roman" w:cs="Times New Roman"/>
          <w:bCs/>
        </w:rPr>
        <w:t>Eos 3D Marine Seismic Survey</w:t>
      </w:r>
      <w:r>
        <w:rPr>
          <w:rFonts w:ascii="Times New Roman" w:hAnsi="Times New Roman" w:cs="Times New Roman"/>
          <w:bCs/>
        </w:rPr>
        <w:t xml:space="preserve"> by </w:t>
      </w:r>
      <w:r w:rsidR="00F27E9C" w:rsidRPr="00F27E9C">
        <w:rPr>
          <w:rFonts w:ascii="Times New Roman" w:hAnsi="Times New Roman" w:cs="Times New Roman"/>
          <w:bCs/>
        </w:rPr>
        <w:t>Santos Offshore Pty Ltd</w:t>
      </w:r>
      <w:r w:rsidR="00F27E9C">
        <w:rPr>
          <w:rFonts w:ascii="Times New Roman" w:hAnsi="Times New Roman" w:cs="Times New Roman"/>
          <w:bCs/>
        </w:rPr>
        <w:t xml:space="preserve">. The proposed action </w:t>
      </w:r>
      <w:proofErr w:type="gramStart"/>
      <w:r w:rsidR="00F27E9C">
        <w:rPr>
          <w:rFonts w:ascii="Times New Roman" w:hAnsi="Times New Roman" w:cs="Times New Roman"/>
          <w:bCs/>
        </w:rPr>
        <w:t>is located in</w:t>
      </w:r>
      <w:proofErr w:type="gramEnd"/>
      <w:r w:rsidR="00F27E9C">
        <w:rPr>
          <w:rFonts w:ascii="Times New Roman" w:hAnsi="Times New Roman" w:cs="Times New Roman"/>
          <w:bCs/>
        </w:rPr>
        <w:t xml:space="preserve"> the </w:t>
      </w:r>
      <w:r w:rsidR="00F27E9C" w:rsidRPr="00F27E9C">
        <w:rPr>
          <w:rFonts w:ascii="Times New Roman" w:hAnsi="Times New Roman" w:cs="Times New Roman"/>
          <w:bCs/>
        </w:rPr>
        <w:t>Bonaparte Basin</w:t>
      </w:r>
      <w:r w:rsidR="00F27E9C">
        <w:rPr>
          <w:rFonts w:ascii="Times New Roman" w:hAnsi="Times New Roman" w:cs="Times New Roman"/>
          <w:bCs/>
        </w:rPr>
        <w:t xml:space="preserve">, </w:t>
      </w:r>
      <w:r w:rsidR="00702465" w:rsidRPr="00702465">
        <w:rPr>
          <w:rFonts w:ascii="Times New Roman" w:hAnsi="Times New Roman" w:cs="Times New Roman"/>
          <w:bCs/>
        </w:rPr>
        <w:t>approximately 107 kilometres from the nearest Western Australia coastline and approximately 102 k</w:t>
      </w:r>
      <w:r w:rsidR="00FB51ED">
        <w:rPr>
          <w:rFonts w:ascii="Times New Roman" w:hAnsi="Times New Roman" w:cs="Times New Roman"/>
          <w:bCs/>
        </w:rPr>
        <w:t>ilometres</w:t>
      </w:r>
      <w:r w:rsidR="00702465" w:rsidRPr="00702465">
        <w:rPr>
          <w:rFonts w:ascii="Times New Roman" w:hAnsi="Times New Roman" w:cs="Times New Roman"/>
          <w:bCs/>
        </w:rPr>
        <w:t xml:space="preserve"> from the nearest Northern Territory coastline</w:t>
      </w:r>
      <w:r w:rsidR="00702465">
        <w:rPr>
          <w:rFonts w:ascii="Times New Roman" w:hAnsi="Times New Roman" w:cs="Times New Roman"/>
          <w:bCs/>
        </w:rPr>
        <w:t xml:space="preserve">. </w:t>
      </w:r>
    </w:p>
    <w:p w14:paraId="20984016" w14:textId="7AEBD86F" w:rsidR="00FB51ED" w:rsidRDefault="006B2EB6" w:rsidP="00DA4DD1">
      <w:pPr>
        <w:tabs>
          <w:tab w:val="left" w:pos="3686"/>
        </w:tabs>
        <w:spacing w:after="120" w:line="278" w:lineRule="auto"/>
        <w:rPr>
          <w:rFonts w:ascii="Times New Roman" w:eastAsia="Times New Roman" w:hAnsi="Times New Roman" w:cs="Times New Roman"/>
          <w:lang w:eastAsia="zh-CN" w:bidi="th-TH"/>
        </w:rPr>
      </w:pPr>
      <w:r>
        <w:rPr>
          <w:rFonts w:ascii="Times New Roman" w:eastAsia="Times New Roman" w:hAnsi="Times New Roman" w:cs="Times New Roman"/>
          <w:lang w:eastAsia="zh-CN" w:bidi="th-TH"/>
        </w:rPr>
        <w:t xml:space="preserve">The proposed action is to </w:t>
      </w:r>
      <w:r w:rsidRPr="006B2EB6">
        <w:rPr>
          <w:rFonts w:ascii="Times New Roman" w:eastAsia="Times New Roman" w:hAnsi="Times New Roman" w:cs="Times New Roman"/>
          <w:lang w:eastAsia="zh-CN" w:bidi="th-TH"/>
        </w:rPr>
        <w:t>acquire a three-dimensional marine seismic survey</w:t>
      </w:r>
      <w:r>
        <w:rPr>
          <w:rFonts w:ascii="Times New Roman" w:eastAsia="Times New Roman" w:hAnsi="Times New Roman" w:cs="Times New Roman"/>
          <w:lang w:eastAsia="zh-CN" w:bidi="th-TH"/>
        </w:rPr>
        <w:t xml:space="preserve"> </w:t>
      </w:r>
      <w:r w:rsidR="00801A7E">
        <w:rPr>
          <w:rFonts w:ascii="Times New Roman" w:eastAsia="Times New Roman" w:hAnsi="Times New Roman" w:cs="Times New Roman"/>
          <w:lang w:eastAsia="zh-CN" w:bidi="th-TH"/>
        </w:rPr>
        <w:t xml:space="preserve">to </w:t>
      </w:r>
      <w:r w:rsidR="00EF213D" w:rsidRPr="00EF213D">
        <w:rPr>
          <w:rFonts w:ascii="Times New Roman" w:eastAsia="Times New Roman" w:hAnsi="Times New Roman" w:cs="Times New Roman"/>
          <w:lang w:eastAsia="zh-CN" w:bidi="th-TH"/>
        </w:rPr>
        <w:t xml:space="preserve">facilitate future </w:t>
      </w:r>
      <w:r w:rsidR="00EF213D">
        <w:rPr>
          <w:rFonts w:ascii="Times New Roman" w:eastAsia="Times New Roman" w:hAnsi="Times New Roman" w:cs="Times New Roman"/>
          <w:lang w:eastAsia="zh-CN" w:bidi="th-TH"/>
        </w:rPr>
        <w:t>c</w:t>
      </w:r>
      <w:r w:rsidR="00EF213D" w:rsidRPr="00EF213D">
        <w:rPr>
          <w:rFonts w:ascii="Times New Roman" w:eastAsia="Times New Roman" w:hAnsi="Times New Roman" w:cs="Times New Roman"/>
          <w:lang w:eastAsia="zh-CN" w:bidi="th-TH"/>
        </w:rPr>
        <w:t xml:space="preserve">arbon </w:t>
      </w:r>
      <w:r w:rsidR="00EF213D">
        <w:rPr>
          <w:rFonts w:ascii="Times New Roman" w:eastAsia="Times New Roman" w:hAnsi="Times New Roman" w:cs="Times New Roman"/>
          <w:lang w:eastAsia="zh-CN" w:bidi="th-TH"/>
        </w:rPr>
        <w:t>d</w:t>
      </w:r>
      <w:r w:rsidR="00EF213D" w:rsidRPr="00EF213D">
        <w:rPr>
          <w:rFonts w:ascii="Times New Roman" w:eastAsia="Times New Roman" w:hAnsi="Times New Roman" w:cs="Times New Roman"/>
          <w:lang w:eastAsia="zh-CN" w:bidi="th-TH"/>
        </w:rPr>
        <w:t xml:space="preserve">ioxide injection activities </w:t>
      </w:r>
      <w:r w:rsidR="00551A67">
        <w:rPr>
          <w:rFonts w:ascii="Times New Roman" w:eastAsia="Times New Roman" w:hAnsi="Times New Roman" w:cs="Times New Roman"/>
          <w:lang w:eastAsia="zh-CN" w:bidi="th-TH"/>
        </w:rPr>
        <w:t>and d</w:t>
      </w:r>
      <w:r w:rsidR="00551A67" w:rsidRPr="00551A67">
        <w:rPr>
          <w:rFonts w:ascii="Times New Roman" w:eastAsia="Times New Roman" w:hAnsi="Times New Roman" w:cs="Times New Roman"/>
          <w:lang w:eastAsia="zh-CN" w:bidi="th-TH"/>
        </w:rPr>
        <w:t xml:space="preserve">efine future </w:t>
      </w:r>
      <w:proofErr w:type="gramStart"/>
      <w:r w:rsidR="00551A67" w:rsidRPr="00551A67">
        <w:rPr>
          <w:rFonts w:ascii="Times New Roman" w:eastAsia="Times New Roman" w:hAnsi="Times New Roman" w:cs="Times New Roman"/>
          <w:lang w:eastAsia="zh-CN" w:bidi="th-TH"/>
        </w:rPr>
        <w:t>injection</w:t>
      </w:r>
      <w:proofErr w:type="gramEnd"/>
      <w:r w:rsidR="00551A67" w:rsidRPr="00551A67">
        <w:rPr>
          <w:rFonts w:ascii="Times New Roman" w:eastAsia="Times New Roman" w:hAnsi="Times New Roman" w:cs="Times New Roman"/>
          <w:lang w:eastAsia="zh-CN" w:bidi="th-TH"/>
        </w:rPr>
        <w:t xml:space="preserve"> well locations</w:t>
      </w:r>
      <w:r w:rsidR="00765FCD">
        <w:rPr>
          <w:rFonts w:ascii="Times New Roman" w:eastAsia="Times New Roman" w:hAnsi="Times New Roman" w:cs="Times New Roman"/>
          <w:lang w:eastAsia="zh-CN" w:bidi="th-TH"/>
        </w:rPr>
        <w:t xml:space="preserve">. </w:t>
      </w:r>
      <w:r w:rsidR="00D063A9">
        <w:rPr>
          <w:rFonts w:ascii="Times New Roman" w:eastAsia="Times New Roman" w:hAnsi="Times New Roman" w:cs="Times New Roman"/>
          <w:lang w:eastAsia="zh-CN" w:bidi="th-TH"/>
        </w:rPr>
        <w:t xml:space="preserve">A </w:t>
      </w:r>
      <w:r w:rsidR="00D063A9" w:rsidRPr="00D063A9">
        <w:rPr>
          <w:rFonts w:ascii="Times New Roman" w:eastAsia="Times New Roman" w:hAnsi="Times New Roman" w:cs="Times New Roman"/>
          <w:lang w:eastAsia="zh-CN" w:bidi="th-TH"/>
        </w:rPr>
        <w:t xml:space="preserve">seismic survey vessel will tow a seismic source array and a series of streamers within the </w:t>
      </w:r>
      <w:r w:rsidR="00D063A9">
        <w:rPr>
          <w:rFonts w:ascii="Times New Roman" w:eastAsia="Times New Roman" w:hAnsi="Times New Roman" w:cs="Times New Roman"/>
          <w:lang w:eastAsia="zh-CN" w:bidi="th-TH"/>
        </w:rPr>
        <w:t>o</w:t>
      </w:r>
      <w:r w:rsidR="00D063A9" w:rsidRPr="00D063A9">
        <w:rPr>
          <w:rFonts w:ascii="Times New Roman" w:eastAsia="Times New Roman" w:hAnsi="Times New Roman" w:cs="Times New Roman"/>
          <w:lang w:eastAsia="zh-CN" w:bidi="th-TH"/>
        </w:rPr>
        <w:t xml:space="preserve">perational </w:t>
      </w:r>
      <w:r w:rsidR="00D063A9">
        <w:rPr>
          <w:rFonts w:ascii="Times New Roman" w:eastAsia="Times New Roman" w:hAnsi="Times New Roman" w:cs="Times New Roman"/>
          <w:lang w:eastAsia="zh-CN" w:bidi="th-TH"/>
        </w:rPr>
        <w:t>a</w:t>
      </w:r>
      <w:r w:rsidR="00D063A9" w:rsidRPr="00D063A9">
        <w:rPr>
          <w:rFonts w:ascii="Times New Roman" w:eastAsia="Times New Roman" w:hAnsi="Times New Roman" w:cs="Times New Roman"/>
          <w:lang w:eastAsia="zh-CN" w:bidi="th-TH"/>
        </w:rPr>
        <w:t>rea</w:t>
      </w:r>
      <w:r w:rsidR="00D063A9">
        <w:rPr>
          <w:rFonts w:ascii="Times New Roman" w:eastAsia="Times New Roman" w:hAnsi="Times New Roman" w:cs="Times New Roman"/>
          <w:lang w:eastAsia="zh-CN" w:bidi="th-TH"/>
        </w:rPr>
        <w:t>.</w:t>
      </w:r>
      <w:r w:rsidR="00D063A9" w:rsidRPr="00D063A9">
        <w:rPr>
          <w:rFonts w:ascii="Times New Roman" w:eastAsia="Times New Roman" w:hAnsi="Times New Roman" w:cs="Times New Roman"/>
          <w:lang w:eastAsia="zh-CN" w:bidi="th-TH"/>
        </w:rPr>
        <w:t xml:space="preserve"> The seismic source will emit pulses of low-frequency sound</w:t>
      </w:r>
      <w:r w:rsidR="00D063A9">
        <w:rPr>
          <w:rFonts w:ascii="Times New Roman" w:eastAsia="Times New Roman" w:hAnsi="Times New Roman" w:cs="Times New Roman"/>
          <w:lang w:eastAsia="zh-CN" w:bidi="th-TH"/>
        </w:rPr>
        <w:t xml:space="preserve">. </w:t>
      </w:r>
      <w:r w:rsidR="00FB51ED" w:rsidRPr="00FB51ED">
        <w:rPr>
          <w:rFonts w:ascii="Times New Roman" w:eastAsia="Times New Roman" w:hAnsi="Times New Roman" w:cs="Times New Roman"/>
          <w:lang w:eastAsia="zh-CN" w:bidi="th-TH"/>
        </w:rPr>
        <w:t>The survey is estimated to take up to 50 days to complete</w:t>
      </w:r>
      <w:r w:rsidR="00FB51ED">
        <w:rPr>
          <w:rFonts w:ascii="Times New Roman" w:eastAsia="Times New Roman" w:hAnsi="Times New Roman" w:cs="Times New Roman"/>
          <w:lang w:eastAsia="zh-CN" w:bidi="th-TH"/>
        </w:rPr>
        <w:t xml:space="preserve">. </w:t>
      </w:r>
    </w:p>
    <w:p w14:paraId="75B7E2DD" w14:textId="3BEABDFD" w:rsidR="000C17B5" w:rsidRDefault="00260832" w:rsidP="00DA4DD1">
      <w:pPr>
        <w:tabs>
          <w:tab w:val="left" w:pos="3686"/>
        </w:tabs>
        <w:spacing w:after="120" w:line="278" w:lineRule="auto"/>
        <w:rPr>
          <w:rFonts w:ascii="Times New Roman" w:eastAsia="Times New Roman" w:hAnsi="Times New Roman" w:cs="Times New Roman"/>
          <w:lang w:eastAsia="zh-CN" w:bidi="th-TH"/>
        </w:rPr>
      </w:pPr>
      <w:r>
        <w:rPr>
          <w:rFonts w:ascii="Times New Roman" w:eastAsia="Times New Roman" w:hAnsi="Times New Roman" w:cs="Times New Roman"/>
          <w:lang w:eastAsia="zh-CN" w:bidi="th-TH"/>
        </w:rPr>
        <w:t xml:space="preserve">The Kakadu National Park World Heritage Area is located approximately 40 kilometres </w:t>
      </w:r>
      <w:r w:rsidR="00D04060">
        <w:rPr>
          <w:rFonts w:ascii="Times New Roman" w:eastAsia="Times New Roman" w:hAnsi="Times New Roman" w:cs="Times New Roman"/>
          <w:lang w:eastAsia="zh-CN" w:bidi="th-TH"/>
        </w:rPr>
        <w:t xml:space="preserve">east of the Environment that May Be Affected by the proposed action. </w:t>
      </w:r>
    </w:p>
    <w:p w14:paraId="24BB3752" w14:textId="0FD47C98" w:rsidR="00765FCD" w:rsidRDefault="00D04060" w:rsidP="00DA4DD1">
      <w:pPr>
        <w:tabs>
          <w:tab w:val="left" w:pos="3686"/>
        </w:tabs>
        <w:spacing w:after="120" w:line="278" w:lineRule="auto"/>
        <w:rPr>
          <w:rFonts w:ascii="Times New Roman" w:eastAsia="Times New Roman" w:hAnsi="Times New Roman" w:cs="Times New Roman"/>
          <w:lang w:eastAsia="zh-CN" w:bidi="th-TH"/>
        </w:rPr>
      </w:pPr>
      <w:r w:rsidRPr="00182564">
        <w:rPr>
          <w:rFonts w:ascii="Times New Roman" w:eastAsia="Times New Roman" w:hAnsi="Times New Roman" w:cs="Times New Roman"/>
          <w:lang w:eastAsia="zh-CN" w:bidi="th-TH"/>
        </w:rPr>
        <w:t>The decision notice is available at:</w:t>
      </w:r>
      <w:r>
        <w:rPr>
          <w:rFonts w:ascii="Times New Roman" w:eastAsia="Times New Roman" w:hAnsi="Times New Roman" w:cs="Times New Roman"/>
          <w:lang w:eastAsia="zh-CN" w:bidi="th-TH"/>
        </w:rPr>
        <w:t xml:space="preserve"> </w:t>
      </w:r>
      <w:hyperlink r:id="rId16" w:history="1">
        <w:r w:rsidR="00004C59" w:rsidRPr="00EA4852">
          <w:rPr>
            <w:rStyle w:val="Hyperlink"/>
            <w:rFonts w:ascii="Times New Roman" w:eastAsia="Times New Roman" w:hAnsi="Times New Roman" w:cs="Times New Roman"/>
            <w:lang w:eastAsia="zh-CN" w:bidi="th-TH"/>
          </w:rPr>
          <w:t>https://info.nopsema.gov.au/activities/580/show_public</w:t>
        </w:r>
      </w:hyperlink>
      <w:r w:rsidR="00004C59">
        <w:rPr>
          <w:rFonts w:ascii="Times New Roman" w:eastAsia="Times New Roman" w:hAnsi="Times New Roman" w:cs="Times New Roman"/>
          <w:lang w:eastAsia="zh-CN" w:bidi="th-TH"/>
        </w:rPr>
        <w:t xml:space="preserve">. </w:t>
      </w:r>
    </w:p>
    <w:p w14:paraId="6ECD4D91" w14:textId="77777777" w:rsidR="00004C59" w:rsidRDefault="00004C59" w:rsidP="00DA4DD1">
      <w:pPr>
        <w:tabs>
          <w:tab w:val="left" w:pos="3686"/>
        </w:tabs>
        <w:spacing w:after="120" w:line="278" w:lineRule="auto"/>
        <w:rPr>
          <w:rFonts w:ascii="Times New Roman" w:eastAsia="Times New Roman" w:hAnsi="Times New Roman" w:cs="Times New Roman"/>
          <w:lang w:eastAsia="zh-CN" w:bidi="th-TH"/>
        </w:rPr>
      </w:pPr>
    </w:p>
    <w:p w14:paraId="45074F05" w14:textId="77777777" w:rsidR="00652A41" w:rsidRDefault="00652A41" w:rsidP="00DA4DD1">
      <w:pPr>
        <w:tabs>
          <w:tab w:val="left" w:pos="3686"/>
        </w:tabs>
        <w:spacing w:after="120" w:line="278" w:lineRule="auto"/>
        <w:rPr>
          <w:rFonts w:ascii="Times New Roman" w:eastAsia="Times New Roman" w:hAnsi="Times New Roman" w:cs="Times New Roman"/>
          <w:lang w:eastAsia="zh-CN" w:bidi="th-TH"/>
        </w:rPr>
      </w:pPr>
    </w:p>
    <w:p w14:paraId="7D94926C" w14:textId="77777777" w:rsidR="00652A41" w:rsidRDefault="00652A41" w:rsidP="00DA4DD1">
      <w:pPr>
        <w:tabs>
          <w:tab w:val="left" w:pos="3686"/>
        </w:tabs>
        <w:spacing w:after="120" w:line="278" w:lineRule="auto"/>
        <w:rPr>
          <w:rFonts w:ascii="Times New Roman" w:eastAsia="Times New Roman" w:hAnsi="Times New Roman" w:cs="Times New Roman"/>
          <w:lang w:eastAsia="zh-CN" w:bidi="th-TH"/>
        </w:rPr>
      </w:pPr>
    </w:p>
    <w:p w14:paraId="01C907F0" w14:textId="77777777" w:rsidR="00652A41" w:rsidRDefault="00652A41" w:rsidP="00DA4DD1">
      <w:pPr>
        <w:tabs>
          <w:tab w:val="left" w:pos="3686"/>
        </w:tabs>
        <w:spacing w:after="120" w:line="278" w:lineRule="auto"/>
        <w:rPr>
          <w:rFonts w:ascii="Times New Roman" w:eastAsia="Times New Roman" w:hAnsi="Times New Roman" w:cs="Times New Roman"/>
          <w:lang w:eastAsia="zh-CN" w:bidi="th-TH"/>
        </w:rPr>
      </w:pPr>
    </w:p>
    <w:p w14:paraId="3EB87071" w14:textId="77777777" w:rsidR="00652A41" w:rsidRDefault="00652A41" w:rsidP="00DA4DD1">
      <w:pPr>
        <w:tabs>
          <w:tab w:val="left" w:pos="3686"/>
        </w:tabs>
        <w:spacing w:after="120" w:line="278" w:lineRule="auto"/>
        <w:rPr>
          <w:rFonts w:ascii="Times New Roman" w:eastAsia="Times New Roman" w:hAnsi="Times New Roman" w:cs="Times New Roman"/>
          <w:lang w:eastAsia="zh-CN" w:bidi="th-TH"/>
        </w:rPr>
      </w:pPr>
    </w:p>
    <w:p w14:paraId="59B7D9EE" w14:textId="77777777" w:rsidR="00652A41" w:rsidRDefault="00652A41" w:rsidP="00DA4DD1">
      <w:pPr>
        <w:tabs>
          <w:tab w:val="left" w:pos="3686"/>
        </w:tabs>
        <w:spacing w:after="120" w:line="278" w:lineRule="auto"/>
        <w:rPr>
          <w:rFonts w:ascii="Times New Roman" w:eastAsia="Times New Roman" w:hAnsi="Times New Roman" w:cs="Times New Roman"/>
          <w:lang w:eastAsia="zh-CN" w:bidi="th-TH"/>
        </w:rPr>
      </w:pPr>
    </w:p>
    <w:p w14:paraId="45BE8F89" w14:textId="77777777" w:rsidR="00652A41" w:rsidRDefault="00652A41" w:rsidP="00DA4DD1">
      <w:pPr>
        <w:tabs>
          <w:tab w:val="left" w:pos="3686"/>
        </w:tabs>
        <w:spacing w:after="120" w:line="278" w:lineRule="auto"/>
        <w:rPr>
          <w:rFonts w:ascii="Times New Roman" w:eastAsia="Times New Roman" w:hAnsi="Times New Roman" w:cs="Times New Roman"/>
          <w:lang w:eastAsia="zh-CN" w:bidi="th-TH"/>
        </w:rPr>
      </w:pPr>
    </w:p>
    <w:p w14:paraId="10B015C2" w14:textId="77777777" w:rsidR="00652A41" w:rsidRDefault="00652A41" w:rsidP="00DA4DD1">
      <w:pPr>
        <w:tabs>
          <w:tab w:val="left" w:pos="3686"/>
        </w:tabs>
        <w:spacing w:after="120" w:line="278" w:lineRule="auto"/>
        <w:rPr>
          <w:rFonts w:ascii="Times New Roman" w:eastAsia="Times New Roman" w:hAnsi="Times New Roman" w:cs="Times New Roman"/>
          <w:lang w:eastAsia="zh-CN" w:bidi="th-TH"/>
        </w:rPr>
      </w:pPr>
    </w:p>
    <w:p w14:paraId="70E4B5BE" w14:textId="77777777" w:rsidR="00652A41" w:rsidRDefault="00652A41" w:rsidP="00DA4DD1">
      <w:pPr>
        <w:tabs>
          <w:tab w:val="left" w:pos="3686"/>
        </w:tabs>
        <w:spacing w:after="120" w:line="278" w:lineRule="auto"/>
        <w:rPr>
          <w:rFonts w:ascii="Times New Roman" w:eastAsia="Times New Roman" w:hAnsi="Times New Roman" w:cs="Times New Roman"/>
          <w:lang w:eastAsia="zh-CN" w:bidi="th-TH"/>
        </w:rPr>
      </w:pPr>
    </w:p>
    <w:p w14:paraId="266FB5ED" w14:textId="77777777" w:rsidR="00652A41" w:rsidRDefault="00652A41" w:rsidP="00DA4DD1">
      <w:pPr>
        <w:tabs>
          <w:tab w:val="left" w:pos="3686"/>
        </w:tabs>
        <w:spacing w:after="120" w:line="278" w:lineRule="auto"/>
        <w:rPr>
          <w:rFonts w:ascii="Times New Roman" w:eastAsia="Times New Roman" w:hAnsi="Times New Roman" w:cs="Times New Roman"/>
          <w:lang w:eastAsia="zh-CN" w:bidi="th-TH"/>
        </w:rPr>
      </w:pPr>
    </w:p>
    <w:p w14:paraId="5900E4B7" w14:textId="77777777" w:rsidR="00652A41" w:rsidRDefault="00652A41" w:rsidP="00DA4DD1">
      <w:pPr>
        <w:tabs>
          <w:tab w:val="left" w:pos="3686"/>
        </w:tabs>
        <w:spacing w:after="120" w:line="278" w:lineRule="auto"/>
        <w:rPr>
          <w:rFonts w:ascii="Times New Roman" w:eastAsia="Times New Roman" w:hAnsi="Times New Roman" w:cs="Times New Roman"/>
          <w:lang w:eastAsia="zh-CN" w:bidi="th-TH"/>
        </w:rPr>
      </w:pPr>
    </w:p>
    <w:p w14:paraId="19F76406" w14:textId="77777777" w:rsidR="00652A41" w:rsidRDefault="00652A41" w:rsidP="00DA4DD1">
      <w:pPr>
        <w:tabs>
          <w:tab w:val="left" w:pos="3686"/>
        </w:tabs>
        <w:spacing w:after="120" w:line="278" w:lineRule="auto"/>
        <w:rPr>
          <w:rFonts w:ascii="Times New Roman" w:eastAsia="Times New Roman" w:hAnsi="Times New Roman" w:cs="Times New Roman"/>
          <w:lang w:eastAsia="zh-CN" w:bidi="th-TH"/>
        </w:rPr>
      </w:pPr>
    </w:p>
    <w:p w14:paraId="18B5AE02" w14:textId="77777777" w:rsidR="00652A41" w:rsidRPr="00C61408" w:rsidRDefault="00652A41" w:rsidP="00DA4DD1">
      <w:pPr>
        <w:tabs>
          <w:tab w:val="left" w:pos="3686"/>
        </w:tabs>
        <w:spacing w:after="120" w:line="278" w:lineRule="auto"/>
        <w:rPr>
          <w:rFonts w:ascii="Times New Roman" w:eastAsia="Times New Roman" w:hAnsi="Times New Roman" w:cs="Times New Roman"/>
          <w:lang w:eastAsia="zh-CN" w:bidi="th-TH"/>
        </w:rPr>
      </w:pPr>
    </w:p>
    <w:p w14:paraId="33DF8DE5" w14:textId="77777777" w:rsidR="003B0100" w:rsidRDefault="003B0100" w:rsidP="00B21530">
      <w:pPr>
        <w:spacing w:after="240"/>
        <w:rPr>
          <w:rFonts w:ascii="Times New Roman" w:eastAsia="Calibri" w:hAnsi="Times New Roman" w:cs="Times New Roman"/>
          <w:b/>
          <w:bCs/>
          <w:color w:val="111111"/>
          <w:u w:val="single"/>
          <w:lang w:eastAsia="en-US"/>
        </w:rPr>
      </w:pPr>
    </w:p>
    <w:p w14:paraId="6900BFBB" w14:textId="00F0E075" w:rsidR="00B21530" w:rsidRPr="00BC620B" w:rsidRDefault="00B21530" w:rsidP="00B21530">
      <w:pPr>
        <w:spacing w:after="240"/>
        <w:rPr>
          <w:rFonts w:ascii="Times New Roman" w:eastAsia="Calibri" w:hAnsi="Times New Roman" w:cs="Times New Roman"/>
          <w:b/>
          <w:bCs/>
          <w:color w:val="111111"/>
          <w:u w:val="single"/>
          <w:lang w:eastAsia="en-US"/>
        </w:rPr>
      </w:pPr>
      <w:r>
        <w:rPr>
          <w:rFonts w:ascii="Times New Roman" w:eastAsia="Calibri" w:hAnsi="Times New Roman" w:cs="Times New Roman"/>
          <w:b/>
          <w:bCs/>
          <w:color w:val="111111"/>
          <w:u w:val="single"/>
          <w:lang w:eastAsia="en-US"/>
        </w:rPr>
        <w:t>Withdrawn</w:t>
      </w:r>
    </w:p>
    <w:p w14:paraId="3A42B0EA" w14:textId="77777777" w:rsidR="00B21530" w:rsidRDefault="00B21530" w:rsidP="00B21530">
      <w:pPr>
        <w:autoSpaceDE w:val="0"/>
        <w:autoSpaceDN w:val="0"/>
        <w:adjustRightInd w:val="0"/>
        <w:spacing w:after="240" w:line="240" w:lineRule="auto"/>
        <w:rPr>
          <w:rFonts w:ascii="Times New Roman" w:eastAsia="Calibri" w:hAnsi="Times New Roman" w:cs="Times New Roman"/>
          <w:color w:val="111111"/>
          <w:lang w:eastAsia="en-US"/>
        </w:rPr>
      </w:pPr>
      <w:r w:rsidRPr="00C01BE8">
        <w:rPr>
          <w:rFonts w:eastAsia="Calibri" w:cs="Times New Roman"/>
          <w:noProof/>
          <w:lang w:eastAsia="en-US"/>
        </w:rPr>
        <mc:AlternateContent>
          <mc:Choice Requires="wps">
            <w:drawing>
              <wp:inline distT="0" distB="0" distL="0" distR="0" wp14:anchorId="5F4C842B" wp14:editId="157757D1">
                <wp:extent cx="5731510" cy="1219200"/>
                <wp:effectExtent l="0" t="0" r="21590" b="19050"/>
                <wp:docPr id="183884745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1510" cy="1219200"/>
                        </a:xfrm>
                        <a:prstGeom prst="rect">
                          <a:avLst/>
                        </a:prstGeom>
                        <a:solidFill>
                          <a:sysClr val="window" lastClr="FFFFFF">
                            <a:lumMod val="95000"/>
                            <a:lumOff val="0"/>
                          </a:sysClr>
                        </a:solidFill>
                        <a:ln w="9525">
                          <a:solidFill>
                            <a:srgbClr val="000000"/>
                          </a:solidFill>
                          <a:miter lim="800000"/>
                          <a:headEnd/>
                          <a:tailEnd/>
                        </a:ln>
                      </wps:spPr>
                      <wps:txbx>
                        <w:txbxContent>
                          <w:p w14:paraId="2B3346D9" w14:textId="5D5A3444" w:rsidR="00B21530" w:rsidRPr="00441B41" w:rsidRDefault="00B21530" w:rsidP="00B21530">
                            <w:pPr>
                              <w:rPr>
                                <w:rFonts w:ascii="Times New Roman" w:hAnsi="Times New Roman" w:cs="Times New Roman"/>
                                <w:color w:val="000000"/>
                              </w:rPr>
                            </w:pPr>
                            <w:r w:rsidRPr="00441B41">
                              <w:rPr>
                                <w:rFonts w:ascii="Times New Roman" w:hAnsi="Times New Roman" w:cs="Times New Roman"/>
                                <w:b/>
                                <w:color w:val="111111"/>
                              </w:rPr>
                              <w:t>World Heritage Property:</w:t>
                            </w:r>
                            <w:r w:rsidR="00441B41" w:rsidRPr="00441B41">
                              <w:rPr>
                                <w:rFonts w:ascii="Times New Roman" w:hAnsi="Times New Roman" w:cs="Times New Roman"/>
                                <w:b/>
                                <w:color w:val="111111"/>
                              </w:rPr>
                              <w:t xml:space="preserve"> </w:t>
                            </w:r>
                            <w:r w:rsidR="00441B41" w:rsidRPr="00441B41">
                              <w:rPr>
                                <w:rFonts w:ascii="Times New Roman" w:hAnsi="Times New Roman" w:cs="Times New Roman"/>
                              </w:rPr>
                              <w:t>Great Barrier Reef</w:t>
                            </w:r>
                            <w:r w:rsidRPr="00441B41">
                              <w:rPr>
                                <w:rFonts w:ascii="Times New Roman" w:hAnsi="Times New Roman" w:cs="Times New Roman"/>
                                <w:color w:val="111111"/>
                              </w:rPr>
                              <w:tab/>
                            </w:r>
                            <w:r w:rsidRPr="00441B41">
                              <w:rPr>
                                <w:rFonts w:ascii="Times New Roman" w:hAnsi="Times New Roman" w:cs="Times New Roman"/>
                                <w:color w:val="111111"/>
                              </w:rPr>
                              <w:tab/>
                            </w:r>
                          </w:p>
                          <w:p w14:paraId="6931AD33" w14:textId="26AEA2B3" w:rsidR="00B21530" w:rsidRPr="00441B41" w:rsidRDefault="00B21530" w:rsidP="00B21530">
                            <w:pPr>
                              <w:rPr>
                                <w:rFonts w:ascii="Times New Roman" w:hAnsi="Times New Roman" w:cs="Times New Roman"/>
                                <w:color w:val="000000"/>
                              </w:rPr>
                            </w:pPr>
                            <w:r w:rsidRPr="00441B41">
                              <w:rPr>
                                <w:rFonts w:ascii="Times New Roman" w:hAnsi="Times New Roman" w:cs="Times New Roman"/>
                                <w:b/>
                              </w:rPr>
                              <w:t>EPBC Number:</w:t>
                            </w:r>
                            <w:r w:rsidRPr="00441B41">
                              <w:rPr>
                                <w:rFonts w:ascii="Times New Roman" w:hAnsi="Times New Roman" w:cs="Times New Roman"/>
                              </w:rPr>
                              <w:t xml:space="preserve"> </w:t>
                            </w:r>
                            <w:r w:rsidR="00534B61" w:rsidRPr="00441B41">
                              <w:rPr>
                                <w:rFonts w:ascii="Times New Roman" w:hAnsi="Times New Roman" w:cs="Times New Roman"/>
                              </w:rPr>
                              <w:t>2024/09789</w:t>
                            </w:r>
                          </w:p>
                          <w:p w14:paraId="31CE6A79" w14:textId="390FEE50" w:rsidR="00B21530" w:rsidRPr="00441B41" w:rsidRDefault="00B21530" w:rsidP="00B21530">
                            <w:pPr>
                              <w:tabs>
                                <w:tab w:val="left" w:pos="3686"/>
                              </w:tabs>
                              <w:spacing w:after="120"/>
                              <w:ind w:left="3686" w:hanging="3686"/>
                              <w:rPr>
                                <w:rFonts w:ascii="Times New Roman" w:hAnsi="Times New Roman" w:cs="Times New Roman"/>
                              </w:rPr>
                            </w:pPr>
                            <w:r w:rsidRPr="00441B41">
                              <w:rPr>
                                <w:rFonts w:ascii="Times New Roman" w:hAnsi="Times New Roman" w:cs="Times New Roman"/>
                                <w:b/>
                              </w:rPr>
                              <w:t>Title:</w:t>
                            </w:r>
                            <w:r w:rsidR="00534B61" w:rsidRPr="00441B41">
                              <w:rPr>
                                <w:rFonts w:ascii="Times New Roman" w:hAnsi="Times New Roman" w:cs="Times New Roman"/>
                                <w:b/>
                              </w:rPr>
                              <w:t xml:space="preserve"> </w:t>
                            </w:r>
                            <w:r w:rsidR="00534B61" w:rsidRPr="00441B41">
                              <w:rPr>
                                <w:rFonts w:ascii="Times New Roman" w:hAnsi="Times New Roman" w:cs="Times New Roman"/>
                                <w:bCs/>
                              </w:rPr>
                              <w:t>Proserpine Wind Farm</w:t>
                            </w:r>
                            <w:r w:rsidRPr="00441B41">
                              <w:rPr>
                                <w:rFonts w:ascii="Times New Roman" w:hAnsi="Times New Roman" w:cs="Times New Roman"/>
                              </w:rPr>
                              <w:tab/>
                            </w:r>
                          </w:p>
                          <w:p w14:paraId="56D781D7" w14:textId="665DC34D" w:rsidR="00B21530" w:rsidRPr="00BC620B" w:rsidRDefault="00B21530" w:rsidP="00B21530">
                            <w:pPr>
                              <w:tabs>
                                <w:tab w:val="left" w:pos="3686"/>
                              </w:tabs>
                              <w:spacing w:after="120"/>
                            </w:pPr>
                            <w:r w:rsidRPr="00441B41">
                              <w:rPr>
                                <w:rFonts w:ascii="Times New Roman" w:hAnsi="Times New Roman" w:cs="Times New Roman"/>
                                <w:b/>
                              </w:rPr>
                              <w:t>Category:</w:t>
                            </w:r>
                            <w:r w:rsidR="00E43B51" w:rsidRPr="00441B41">
                              <w:rPr>
                                <w:rFonts w:ascii="Times New Roman" w:hAnsi="Times New Roman" w:cs="Times New Roman"/>
                                <w:b/>
                              </w:rPr>
                              <w:t xml:space="preserve"> </w:t>
                            </w:r>
                            <w:r w:rsidR="00E43B51" w:rsidRPr="00441B41">
                              <w:rPr>
                                <w:rFonts w:ascii="Times New Roman" w:hAnsi="Times New Roman" w:cs="Times New Roman"/>
                                <w:bCs/>
                              </w:rPr>
                              <w:t>Energy Generation and Supply (renewable)</w:t>
                            </w:r>
                            <w:r w:rsidRPr="00E43B51">
                              <w:rPr>
                                <w:bCs/>
                              </w:rPr>
                              <w:tab/>
                            </w:r>
                          </w:p>
                        </w:txbxContent>
                      </wps:txbx>
                      <wps:bodyPr rot="0" vert="horz" wrap="square" lIns="91440" tIns="45720" rIns="91440" bIns="45720" anchor="t" anchorCtr="0" upright="1">
                        <a:noAutofit/>
                      </wps:bodyPr>
                    </wps:wsp>
                  </a:graphicData>
                </a:graphic>
              </wp:inline>
            </w:drawing>
          </mc:Choice>
          <mc:Fallback>
            <w:pict>
              <v:rect w14:anchorId="5F4C842B" id="_x0000_s1032" style="width:451.3pt;height: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" fillcolor="#f2f2f2">
                <v:textbox>
                  <w:txbxContent>
                    <w:p w14:paraId="2B3346D9" w14:textId="5D5A3444" w:rsidR="00B21530" w:rsidRPr="00441B41" w:rsidRDefault="00B21530" w:rsidP="00B21530">
                      <w:pPr>
                        <w:rPr>
                          <w:rFonts w:ascii="Times New Roman" w:hAnsi="Times New Roman" w:cs="Times New Roman"/>
                          <w:color w:val="000000"/>
                        </w:rPr>
                      </w:pPr>
                      <w:r w:rsidRPr="00441B41">
                        <w:rPr>
                          <w:rFonts w:ascii="Times New Roman" w:hAnsi="Times New Roman" w:cs="Times New Roman"/>
                          <w:b/>
                          <w:color w:val="111111"/>
                        </w:rPr>
                        <w:t>World Heritage Property:</w:t>
                      </w:r>
                      <w:r w:rsidR="00441B41" w:rsidRPr="00441B41">
                        <w:rPr>
                          <w:rFonts w:ascii="Times New Roman" w:hAnsi="Times New Roman" w:cs="Times New Roman"/>
                          <w:b/>
                          <w:color w:val="111111"/>
                        </w:rPr>
                        <w:t xml:space="preserve"> </w:t>
                      </w:r>
                      <w:r w:rsidR="00441B41" w:rsidRPr="00441B41">
                        <w:rPr>
                          <w:rFonts w:ascii="Times New Roman" w:hAnsi="Times New Roman" w:cs="Times New Roman"/>
                        </w:rPr>
                        <w:t>Great Barrier Reef</w:t>
                      </w:r>
                      <w:r w:rsidRPr="00441B41">
                        <w:rPr>
                          <w:rFonts w:ascii="Times New Roman" w:hAnsi="Times New Roman" w:cs="Times New Roman"/>
                          <w:color w:val="111111"/>
                        </w:rPr>
                        <w:tab/>
                      </w:r>
                      <w:r w:rsidRPr="00441B41">
                        <w:rPr>
                          <w:rFonts w:ascii="Times New Roman" w:hAnsi="Times New Roman" w:cs="Times New Roman"/>
                          <w:color w:val="111111"/>
                        </w:rPr>
                        <w:tab/>
                      </w:r>
                    </w:p>
                    <w:p w14:paraId="6931AD33" w14:textId="26AEA2B3" w:rsidR="00B21530" w:rsidRPr="00441B41" w:rsidRDefault="00B21530" w:rsidP="00B21530">
                      <w:pPr>
                        <w:rPr>
                          <w:rFonts w:ascii="Times New Roman" w:hAnsi="Times New Roman" w:cs="Times New Roman"/>
                          <w:color w:val="000000"/>
                        </w:rPr>
                      </w:pPr>
                      <w:r w:rsidRPr="00441B41">
                        <w:rPr>
                          <w:rFonts w:ascii="Times New Roman" w:hAnsi="Times New Roman" w:cs="Times New Roman"/>
                          <w:b/>
                        </w:rPr>
                        <w:t>EPBC Number:</w:t>
                      </w:r>
                      <w:r w:rsidRPr="00441B41">
                        <w:rPr>
                          <w:rFonts w:ascii="Times New Roman" w:hAnsi="Times New Roman" w:cs="Times New Roman"/>
                        </w:rPr>
                        <w:t xml:space="preserve"> </w:t>
                      </w:r>
                      <w:r w:rsidR="00534B61" w:rsidRPr="00441B41">
                        <w:rPr>
                          <w:rFonts w:ascii="Times New Roman" w:hAnsi="Times New Roman" w:cs="Times New Roman"/>
                        </w:rPr>
                        <w:t>2024/09789</w:t>
                      </w:r>
                    </w:p>
                    <w:p w14:paraId="31CE6A79" w14:textId="390FEE50" w:rsidR="00B21530" w:rsidRPr="00441B41" w:rsidRDefault="00B21530" w:rsidP="00B21530">
                      <w:pPr>
                        <w:tabs>
                          <w:tab w:val="left" w:pos="3686"/>
                        </w:tabs>
                        <w:spacing w:after="120"/>
                        <w:ind w:left="3686" w:hanging="3686"/>
                        <w:rPr>
                          <w:rFonts w:ascii="Times New Roman" w:hAnsi="Times New Roman" w:cs="Times New Roman"/>
                        </w:rPr>
                      </w:pPr>
                      <w:r w:rsidRPr="00441B41">
                        <w:rPr>
                          <w:rFonts w:ascii="Times New Roman" w:hAnsi="Times New Roman" w:cs="Times New Roman"/>
                          <w:b/>
                        </w:rPr>
                        <w:t>Title:</w:t>
                      </w:r>
                      <w:r w:rsidR="00534B61" w:rsidRPr="00441B41">
                        <w:rPr>
                          <w:rFonts w:ascii="Times New Roman" w:hAnsi="Times New Roman" w:cs="Times New Roman"/>
                          <w:b/>
                        </w:rPr>
                        <w:t xml:space="preserve"> </w:t>
                      </w:r>
                      <w:r w:rsidR="00534B61" w:rsidRPr="00441B41">
                        <w:rPr>
                          <w:rFonts w:ascii="Times New Roman" w:hAnsi="Times New Roman" w:cs="Times New Roman"/>
                          <w:bCs/>
                        </w:rPr>
                        <w:t>Proserpine Wind Farm</w:t>
                      </w:r>
                      <w:r w:rsidRPr="00441B41">
                        <w:rPr>
                          <w:rFonts w:ascii="Times New Roman" w:hAnsi="Times New Roman" w:cs="Times New Roman"/>
                        </w:rPr>
                        <w:tab/>
                      </w:r>
                    </w:p>
                    <w:p w14:paraId="56D781D7" w14:textId="665DC34D" w:rsidR="00B21530" w:rsidRPr="00BC620B" w:rsidRDefault="00B21530" w:rsidP="00B21530">
                      <w:pPr>
                        <w:tabs>
                          <w:tab w:val="left" w:pos="3686"/>
                        </w:tabs>
                        <w:spacing w:after="120"/>
                      </w:pPr>
                      <w:r w:rsidRPr="00441B41">
                        <w:rPr>
                          <w:rFonts w:ascii="Times New Roman" w:hAnsi="Times New Roman" w:cs="Times New Roman"/>
                          <w:b/>
                        </w:rPr>
                        <w:t>Category:</w:t>
                      </w:r>
                      <w:r w:rsidR="00E43B51" w:rsidRPr="00441B41">
                        <w:rPr>
                          <w:rFonts w:ascii="Times New Roman" w:hAnsi="Times New Roman" w:cs="Times New Roman"/>
                          <w:b/>
                        </w:rPr>
                        <w:t xml:space="preserve"> </w:t>
                      </w:r>
                      <w:r w:rsidR="00E43B51" w:rsidRPr="00441B41">
                        <w:rPr>
                          <w:rFonts w:ascii="Times New Roman" w:hAnsi="Times New Roman" w:cs="Times New Roman"/>
                          <w:bCs/>
                        </w:rPr>
                        <w:t>Energy Generation and Supply (renewable)</w:t>
                      </w:r>
                      <w:r w:rsidRPr="00E43B51">
                        <w:rPr>
                          <w:bCs/>
                        </w:rPr>
                        <w:tab/>
                      </w:r>
                    </w:p>
                  </w:txbxContent>
                </v:textbox>
                <w10:anchorlock/>
              </v:rect>
            </w:pict>
          </mc:Fallback>
        </mc:AlternateContent>
      </w:r>
    </w:p>
    <w:p w14:paraId="1F7DF42B" w14:textId="6914ADB4" w:rsidR="00C57690" w:rsidRPr="009F03D8" w:rsidRDefault="00C57690" w:rsidP="00C57690">
      <w:pPr>
        <w:autoSpaceDE w:val="0"/>
        <w:autoSpaceDN w:val="0"/>
        <w:adjustRightInd w:val="0"/>
        <w:spacing w:after="240" w:line="240" w:lineRule="auto"/>
        <w:rPr>
          <w:rFonts w:ascii="Times New Roman" w:eastAsia="Calibri" w:hAnsi="Times New Roman" w:cs="Times New Roman"/>
          <w:color w:val="111111"/>
          <w:lang w:eastAsia="en-US"/>
        </w:rPr>
      </w:pPr>
      <w:r w:rsidRPr="009F03D8">
        <w:rPr>
          <w:rFonts w:ascii="Times New Roman" w:eastAsia="Calibri" w:hAnsi="Times New Roman" w:cs="Times New Roman"/>
          <w:color w:val="111111"/>
          <w:lang w:eastAsia="en-US"/>
        </w:rPr>
        <w:t>This proposal to </w:t>
      </w:r>
      <w:r w:rsidR="009917BB" w:rsidRPr="009F03D8">
        <w:rPr>
          <w:rFonts w:ascii="Times New Roman" w:eastAsia="Calibri" w:hAnsi="Times New Roman" w:cs="Times New Roman"/>
          <w:color w:val="111111"/>
          <w:lang w:eastAsia="en-US"/>
        </w:rPr>
        <w:t>con</w:t>
      </w:r>
      <w:r w:rsidR="00764FF9" w:rsidRPr="009F03D8">
        <w:rPr>
          <w:rFonts w:ascii="Times New Roman" w:eastAsia="Calibri" w:hAnsi="Times New Roman" w:cs="Times New Roman"/>
          <w:color w:val="111111"/>
          <w:lang w:eastAsia="en-US"/>
        </w:rPr>
        <w:t xml:space="preserve">struct, </w:t>
      </w:r>
      <w:r w:rsidR="00FC6681" w:rsidRPr="009F03D8">
        <w:rPr>
          <w:rFonts w:ascii="Times New Roman" w:eastAsia="Calibri" w:hAnsi="Times New Roman" w:cs="Times New Roman"/>
          <w:color w:val="111111"/>
          <w:lang w:eastAsia="en-US"/>
        </w:rPr>
        <w:t>operate</w:t>
      </w:r>
      <w:r w:rsidR="00764FF9" w:rsidRPr="009F03D8">
        <w:rPr>
          <w:rFonts w:ascii="Times New Roman" w:eastAsia="Calibri" w:hAnsi="Times New Roman" w:cs="Times New Roman"/>
          <w:color w:val="111111"/>
          <w:lang w:eastAsia="en-US"/>
        </w:rPr>
        <w:t xml:space="preserve"> and decommission a wind farm</w:t>
      </w:r>
      <w:r w:rsidRPr="009F03D8">
        <w:rPr>
          <w:rFonts w:ascii="Times New Roman" w:eastAsia="Calibri" w:hAnsi="Times New Roman" w:cs="Times New Roman"/>
          <w:color w:val="111111"/>
          <w:lang w:eastAsia="en-US"/>
        </w:rPr>
        <w:t> </w:t>
      </w:r>
      <w:r w:rsidR="009F4F9A" w:rsidRPr="009F4F9A">
        <w:rPr>
          <w:rFonts w:ascii="Times New Roman" w:eastAsia="Calibri" w:hAnsi="Times New Roman" w:cs="Times New Roman"/>
          <w:color w:val="111111"/>
          <w:lang w:eastAsia="en-US"/>
        </w:rPr>
        <w:t>to the west of Peter Faust (Lake Proserpine) Dam</w:t>
      </w:r>
      <w:r w:rsidR="009F4F9A">
        <w:rPr>
          <w:rFonts w:ascii="Times New Roman" w:eastAsia="Calibri" w:hAnsi="Times New Roman" w:cs="Times New Roman"/>
          <w:color w:val="111111"/>
          <w:lang w:eastAsia="en-US"/>
        </w:rPr>
        <w:t xml:space="preserve"> </w:t>
      </w:r>
      <w:r w:rsidR="00FC6681" w:rsidRPr="009F03D8">
        <w:rPr>
          <w:rFonts w:ascii="Times New Roman" w:eastAsia="Calibri" w:hAnsi="Times New Roman" w:cs="Times New Roman"/>
          <w:color w:val="111111"/>
          <w:lang w:eastAsia="en-US"/>
        </w:rPr>
        <w:t xml:space="preserve">in Queensland </w:t>
      </w:r>
      <w:r w:rsidRPr="009F03D8">
        <w:rPr>
          <w:rFonts w:ascii="Times New Roman" w:eastAsia="Calibri" w:hAnsi="Times New Roman" w:cs="Times New Roman"/>
          <w:color w:val="111111"/>
          <w:lang w:eastAsia="en-US"/>
        </w:rPr>
        <w:t>was withdrawn on </w:t>
      </w:r>
      <w:r w:rsidR="00FC6681" w:rsidRPr="009F03D8">
        <w:rPr>
          <w:rFonts w:ascii="Times New Roman" w:eastAsia="Calibri" w:hAnsi="Times New Roman" w:cs="Times New Roman"/>
          <w:color w:val="111111"/>
          <w:lang w:eastAsia="en-US"/>
        </w:rPr>
        <w:t>3 February</w:t>
      </w:r>
      <w:r w:rsidRPr="009F03D8">
        <w:rPr>
          <w:rFonts w:ascii="Times New Roman" w:eastAsia="Calibri" w:hAnsi="Times New Roman" w:cs="Times New Roman"/>
          <w:color w:val="111111"/>
          <w:lang w:eastAsia="en-US"/>
        </w:rPr>
        <w:t xml:space="preserve"> 202</w:t>
      </w:r>
      <w:r w:rsidR="00FC6681" w:rsidRPr="009F03D8">
        <w:rPr>
          <w:rFonts w:ascii="Times New Roman" w:eastAsia="Calibri" w:hAnsi="Times New Roman" w:cs="Times New Roman"/>
          <w:color w:val="111111"/>
          <w:lang w:eastAsia="en-US"/>
        </w:rPr>
        <w:t>6</w:t>
      </w:r>
      <w:r w:rsidRPr="009F03D8">
        <w:rPr>
          <w:rFonts w:ascii="Times New Roman" w:eastAsia="Calibri" w:hAnsi="Times New Roman" w:cs="Times New Roman"/>
          <w:color w:val="111111"/>
          <w:lang w:eastAsia="en-US"/>
        </w:rPr>
        <w:t>.  </w:t>
      </w:r>
    </w:p>
    <w:p w14:paraId="79BA7474" w14:textId="16AF4171" w:rsidR="00E62BB9" w:rsidRPr="00C01BE8" w:rsidRDefault="00C57690" w:rsidP="00E62BB9">
      <w:pPr>
        <w:autoSpaceDE w:val="0"/>
        <w:autoSpaceDN w:val="0"/>
        <w:adjustRightInd w:val="0"/>
        <w:spacing w:after="240" w:line="240" w:lineRule="auto"/>
        <w:rPr>
          <w:rFonts w:ascii="Times New Roman" w:eastAsia="Calibri" w:hAnsi="Times New Roman" w:cs="Times New Roman"/>
          <w:color w:val="111111"/>
          <w:lang w:eastAsia="en-US"/>
        </w:rPr>
      </w:pPr>
      <w:r w:rsidRPr="009F03D8">
        <w:rPr>
          <w:rFonts w:ascii="Times New Roman" w:eastAsia="Calibri" w:hAnsi="Times New Roman" w:cs="Times New Roman"/>
          <w:color w:val="111111"/>
          <w:lang w:eastAsia="en-US"/>
        </w:rPr>
        <w:t>Details are available at:</w:t>
      </w:r>
      <w:r w:rsidR="00FC6681" w:rsidRPr="009F03D8">
        <w:rPr>
          <w:rFonts w:ascii="Times New Roman" w:eastAsia="Calibri" w:hAnsi="Times New Roman" w:cs="Times New Roman"/>
          <w:color w:val="111111"/>
          <w:lang w:eastAsia="en-US"/>
        </w:rPr>
        <w:t xml:space="preserve"> </w:t>
      </w:r>
      <w:hyperlink r:id="rId17" w:history="1">
        <w:r w:rsidR="00E62BB9" w:rsidRPr="009F03D8">
          <w:rPr>
            <w:rStyle w:val="Hyperlink"/>
            <w:rFonts w:ascii="Times New Roman" w:eastAsia="Calibri" w:hAnsi="Times New Roman" w:cs="Times New Roman"/>
            <w:lang w:eastAsia="en-US"/>
          </w:rPr>
          <w:t>https://epbcpublicportal.environment.gov.au/all-referrals/project-referral-summary/?id=efe7efa0-13c6-ee11-9079-000d3acb1769</w:t>
        </w:r>
      </w:hyperlink>
      <w:r w:rsidR="00E62BB9" w:rsidRPr="009F03D8">
        <w:rPr>
          <w:rFonts w:ascii="Times New Roman" w:eastAsia="Calibri" w:hAnsi="Times New Roman" w:cs="Times New Roman"/>
          <w:color w:val="111111"/>
          <w:lang w:eastAsia="en-US"/>
        </w:rPr>
        <w:t>.</w:t>
      </w:r>
    </w:p>
    <w:p w14:paraId="0D0C330B" w14:textId="77777777" w:rsidR="00E62BB9" w:rsidRDefault="00E62BB9" w:rsidP="00E62BB9">
      <w:pPr>
        <w:autoSpaceDE w:val="0"/>
        <w:autoSpaceDN w:val="0"/>
        <w:adjustRightInd w:val="0"/>
        <w:spacing w:after="240" w:line="240" w:lineRule="auto"/>
        <w:rPr>
          <w:rFonts w:ascii="Times New Roman" w:eastAsia="Calibri" w:hAnsi="Times New Roman" w:cs="Times New Roman"/>
          <w:color w:val="111111"/>
          <w:lang w:eastAsia="en-US"/>
        </w:rPr>
      </w:pPr>
      <w:r w:rsidRPr="00C01BE8">
        <w:rPr>
          <w:rFonts w:eastAsia="Calibri" w:cs="Times New Roman"/>
          <w:noProof/>
          <w:lang w:eastAsia="en-US"/>
        </w:rPr>
        <mc:AlternateContent>
          <mc:Choice Requires="wps">
            <w:drawing>
              <wp:inline distT="0" distB="0" distL="0" distR="0" wp14:anchorId="3C20AD84" wp14:editId="4CAD733A">
                <wp:extent cx="5731510" cy="1219200"/>
                <wp:effectExtent l="0" t="0" r="21590" b="19050"/>
                <wp:docPr id="129866548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1510" cy="1219200"/>
                        </a:xfrm>
                        <a:prstGeom prst="rect">
                          <a:avLst/>
                        </a:prstGeom>
                        <a:solidFill>
                          <a:sysClr val="window" lastClr="FFFFFF">
                            <a:lumMod val="95000"/>
                            <a:lumOff val="0"/>
                          </a:sysClr>
                        </a:solidFill>
                        <a:ln w="9525">
                          <a:solidFill>
                            <a:srgbClr val="000000"/>
                          </a:solidFill>
                          <a:miter lim="800000"/>
                          <a:headEnd/>
                          <a:tailEnd/>
                        </a:ln>
                      </wps:spPr>
                      <wps:txbx>
                        <w:txbxContent>
                          <w:p w14:paraId="1AA40DB3" w14:textId="13044ED3" w:rsidR="00E62BB9" w:rsidRPr="00970CC9" w:rsidRDefault="00E62BB9" w:rsidP="00E62BB9">
                            <w:pPr>
                              <w:rPr>
                                <w:rFonts w:ascii="Times New Roman" w:hAnsi="Times New Roman" w:cs="Times New Roman"/>
                              </w:rPr>
                            </w:pPr>
                            <w:r w:rsidRPr="00970CC9">
                              <w:rPr>
                                <w:rFonts w:ascii="Times New Roman" w:hAnsi="Times New Roman" w:cs="Times New Roman"/>
                                <w:b/>
                                <w:color w:val="111111"/>
                              </w:rPr>
                              <w:t>World Heritage Property:</w:t>
                            </w:r>
                            <w:r w:rsidR="006D7CC1" w:rsidRPr="00970CC9">
                              <w:rPr>
                                <w:rFonts w:ascii="Times New Roman" w:hAnsi="Times New Roman" w:cs="Times New Roman"/>
                                <w:b/>
                                <w:color w:val="111111"/>
                              </w:rPr>
                              <w:t xml:space="preserve"> </w:t>
                            </w:r>
                            <w:r w:rsidR="00970CC9" w:rsidRPr="00970CC9">
                              <w:rPr>
                                <w:rFonts w:ascii="Times New Roman" w:hAnsi="Times New Roman" w:cs="Times New Roman"/>
                              </w:rPr>
                              <w:t>Great Barrier Reef</w:t>
                            </w:r>
                            <w:r w:rsidRPr="00970CC9">
                              <w:rPr>
                                <w:rFonts w:ascii="Times New Roman" w:hAnsi="Times New Roman" w:cs="Times New Roman"/>
                                <w:color w:val="111111"/>
                              </w:rPr>
                              <w:tab/>
                            </w:r>
                            <w:r w:rsidRPr="00970CC9">
                              <w:rPr>
                                <w:rFonts w:ascii="Times New Roman" w:hAnsi="Times New Roman" w:cs="Times New Roman"/>
                                <w:color w:val="111111"/>
                              </w:rPr>
                              <w:tab/>
                            </w:r>
                          </w:p>
                          <w:p w14:paraId="22AE4FD7" w14:textId="793DA291" w:rsidR="00E62BB9" w:rsidRPr="00970CC9" w:rsidRDefault="00E62BB9" w:rsidP="00E62BB9">
                            <w:pPr>
                              <w:rPr>
                                <w:rFonts w:ascii="Times New Roman" w:hAnsi="Times New Roman" w:cs="Times New Roman"/>
                                <w:color w:val="000000"/>
                              </w:rPr>
                            </w:pPr>
                            <w:r w:rsidRPr="00970CC9">
                              <w:rPr>
                                <w:rFonts w:ascii="Times New Roman" w:hAnsi="Times New Roman" w:cs="Times New Roman"/>
                                <w:b/>
                              </w:rPr>
                              <w:t>EPBC Number:</w:t>
                            </w:r>
                            <w:r w:rsidRPr="00970CC9">
                              <w:rPr>
                                <w:rFonts w:ascii="Times New Roman" w:hAnsi="Times New Roman" w:cs="Times New Roman"/>
                              </w:rPr>
                              <w:t xml:space="preserve"> </w:t>
                            </w:r>
                            <w:r w:rsidR="006D7CC1" w:rsidRPr="00970CC9">
                              <w:rPr>
                                <w:rFonts w:ascii="Times New Roman" w:hAnsi="Times New Roman" w:cs="Times New Roman"/>
                              </w:rPr>
                              <w:t>2024/09824</w:t>
                            </w:r>
                          </w:p>
                          <w:p w14:paraId="1439AD58" w14:textId="0FA43E03" w:rsidR="00E62BB9" w:rsidRPr="00970CC9" w:rsidRDefault="00E62BB9" w:rsidP="00E62BB9">
                            <w:pPr>
                              <w:tabs>
                                <w:tab w:val="left" w:pos="3686"/>
                              </w:tabs>
                              <w:spacing w:after="120"/>
                              <w:ind w:left="3686" w:hanging="3686"/>
                              <w:rPr>
                                <w:rFonts w:ascii="Times New Roman" w:hAnsi="Times New Roman" w:cs="Times New Roman"/>
                              </w:rPr>
                            </w:pPr>
                            <w:r w:rsidRPr="00970CC9">
                              <w:rPr>
                                <w:rFonts w:ascii="Times New Roman" w:hAnsi="Times New Roman" w:cs="Times New Roman"/>
                                <w:b/>
                              </w:rPr>
                              <w:t>Title:</w:t>
                            </w:r>
                            <w:r w:rsidR="008A5AF1" w:rsidRPr="00970CC9">
                              <w:rPr>
                                <w:rFonts w:ascii="Times New Roman" w:hAnsi="Times New Roman" w:cs="Times New Roman"/>
                                <w:b/>
                              </w:rPr>
                              <w:t xml:space="preserve"> </w:t>
                            </w:r>
                            <w:r w:rsidR="008A5AF1" w:rsidRPr="00970CC9">
                              <w:rPr>
                                <w:rFonts w:ascii="Times New Roman" w:hAnsi="Times New Roman" w:cs="Times New Roman"/>
                                <w:bCs/>
                              </w:rPr>
                              <w:t>Miriam Vale Renewable Energy Hub</w:t>
                            </w:r>
                            <w:r w:rsidRPr="00970CC9">
                              <w:rPr>
                                <w:rFonts w:ascii="Times New Roman" w:hAnsi="Times New Roman" w:cs="Times New Roman"/>
                              </w:rPr>
                              <w:tab/>
                            </w:r>
                          </w:p>
                          <w:p w14:paraId="03BBD254" w14:textId="6CA839F3" w:rsidR="00E62BB9" w:rsidRPr="00BC620B" w:rsidRDefault="00E62BB9" w:rsidP="00E62BB9">
                            <w:pPr>
                              <w:tabs>
                                <w:tab w:val="left" w:pos="3686"/>
                              </w:tabs>
                              <w:spacing w:after="120"/>
                            </w:pPr>
                            <w:r w:rsidRPr="00970CC9">
                              <w:rPr>
                                <w:rFonts w:ascii="Times New Roman" w:hAnsi="Times New Roman" w:cs="Times New Roman"/>
                                <w:b/>
                              </w:rPr>
                              <w:t>Category:</w:t>
                            </w:r>
                            <w:r w:rsidR="008A5AF1" w:rsidRPr="00970CC9">
                              <w:rPr>
                                <w:rFonts w:ascii="Times New Roman" w:hAnsi="Times New Roman" w:cs="Times New Roman"/>
                                <w:b/>
                              </w:rPr>
                              <w:t xml:space="preserve"> </w:t>
                            </w:r>
                            <w:r w:rsidR="008A5AF1" w:rsidRPr="00970CC9">
                              <w:rPr>
                                <w:rFonts w:ascii="Times New Roman" w:hAnsi="Times New Roman" w:cs="Times New Roman"/>
                                <w:bCs/>
                              </w:rPr>
                              <w:t>Energy Generation and Supply (renewable)</w:t>
                            </w:r>
                            <w:r w:rsidRPr="00BC620B">
                              <w:rPr>
                                <w:bCs/>
                              </w:rPr>
                              <w:tab/>
                            </w:r>
                          </w:p>
                        </w:txbxContent>
                      </wps:txbx>
                      <wps:bodyPr rot="0" vert="horz" wrap="square" lIns="91440" tIns="45720" rIns="91440" bIns="45720" anchor="t" anchorCtr="0" upright="1">
                        <a:noAutofit/>
                      </wps:bodyPr>
                    </wps:wsp>
                  </a:graphicData>
                </a:graphic>
              </wp:inline>
            </w:drawing>
          </mc:Choice>
          <mc:Fallback>
            <w:pict>
              <v:rect w14:anchorId="3C20AD84" id="_x0000_s1033" style="width:451.3pt;height: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" fillcolor="#f2f2f2">
                <v:textbox>
                  <w:txbxContent>
                    <w:p w14:paraId="1AA40DB3" w14:textId="13044ED3" w:rsidR="00E62BB9" w:rsidRPr="00970CC9" w:rsidRDefault="00E62BB9" w:rsidP="00E62BB9">
                      <w:pPr>
                        <w:rPr>
                          <w:rFonts w:ascii="Times New Roman" w:hAnsi="Times New Roman" w:cs="Times New Roman"/>
                        </w:rPr>
                      </w:pPr>
                      <w:r w:rsidRPr="00970CC9">
                        <w:rPr>
                          <w:rFonts w:ascii="Times New Roman" w:hAnsi="Times New Roman" w:cs="Times New Roman"/>
                          <w:b/>
                          <w:color w:val="111111"/>
                        </w:rPr>
                        <w:t>World Heritage Property:</w:t>
                      </w:r>
                      <w:r w:rsidR="006D7CC1" w:rsidRPr="00970CC9">
                        <w:rPr>
                          <w:rFonts w:ascii="Times New Roman" w:hAnsi="Times New Roman" w:cs="Times New Roman"/>
                          <w:b/>
                          <w:color w:val="111111"/>
                        </w:rPr>
                        <w:t xml:space="preserve"> </w:t>
                      </w:r>
                      <w:r w:rsidR="00970CC9" w:rsidRPr="00970CC9">
                        <w:rPr>
                          <w:rFonts w:ascii="Times New Roman" w:hAnsi="Times New Roman" w:cs="Times New Roman"/>
                        </w:rPr>
                        <w:t>Great Barrier Reef</w:t>
                      </w:r>
                      <w:r w:rsidRPr="00970CC9">
                        <w:rPr>
                          <w:rFonts w:ascii="Times New Roman" w:hAnsi="Times New Roman" w:cs="Times New Roman"/>
                          <w:color w:val="111111"/>
                        </w:rPr>
                        <w:tab/>
                      </w:r>
                      <w:r w:rsidRPr="00970CC9">
                        <w:rPr>
                          <w:rFonts w:ascii="Times New Roman" w:hAnsi="Times New Roman" w:cs="Times New Roman"/>
                          <w:color w:val="111111"/>
                        </w:rPr>
                        <w:tab/>
                      </w:r>
                    </w:p>
                    <w:p w14:paraId="22AE4FD7" w14:textId="793DA291" w:rsidR="00E62BB9" w:rsidRPr="00970CC9" w:rsidRDefault="00E62BB9" w:rsidP="00E62BB9">
                      <w:pPr>
                        <w:rPr>
                          <w:rFonts w:ascii="Times New Roman" w:hAnsi="Times New Roman" w:cs="Times New Roman"/>
                          <w:color w:val="000000"/>
                        </w:rPr>
                      </w:pPr>
                      <w:r w:rsidRPr="00970CC9">
                        <w:rPr>
                          <w:rFonts w:ascii="Times New Roman" w:hAnsi="Times New Roman" w:cs="Times New Roman"/>
                          <w:b/>
                        </w:rPr>
                        <w:t>EPBC Number:</w:t>
                      </w:r>
                      <w:r w:rsidRPr="00970CC9">
                        <w:rPr>
                          <w:rFonts w:ascii="Times New Roman" w:hAnsi="Times New Roman" w:cs="Times New Roman"/>
                        </w:rPr>
                        <w:t xml:space="preserve"> </w:t>
                      </w:r>
                      <w:r w:rsidR="006D7CC1" w:rsidRPr="00970CC9">
                        <w:rPr>
                          <w:rFonts w:ascii="Times New Roman" w:hAnsi="Times New Roman" w:cs="Times New Roman"/>
                        </w:rPr>
                        <w:t>2024/09824</w:t>
                      </w:r>
                    </w:p>
                    <w:p w14:paraId="1439AD58" w14:textId="0FA43E03" w:rsidR="00E62BB9" w:rsidRPr="00970CC9" w:rsidRDefault="00E62BB9" w:rsidP="00E62BB9">
                      <w:pPr>
                        <w:tabs>
                          <w:tab w:val="left" w:pos="3686"/>
                        </w:tabs>
                        <w:spacing w:after="120"/>
                        <w:ind w:left="3686" w:hanging="3686"/>
                        <w:rPr>
                          <w:rFonts w:ascii="Times New Roman" w:hAnsi="Times New Roman" w:cs="Times New Roman"/>
                        </w:rPr>
                      </w:pPr>
                      <w:r w:rsidRPr="00970CC9">
                        <w:rPr>
                          <w:rFonts w:ascii="Times New Roman" w:hAnsi="Times New Roman" w:cs="Times New Roman"/>
                          <w:b/>
                        </w:rPr>
                        <w:t>Title:</w:t>
                      </w:r>
                      <w:r w:rsidR="008A5AF1" w:rsidRPr="00970CC9">
                        <w:rPr>
                          <w:rFonts w:ascii="Times New Roman" w:hAnsi="Times New Roman" w:cs="Times New Roman"/>
                          <w:b/>
                        </w:rPr>
                        <w:t xml:space="preserve"> </w:t>
                      </w:r>
                      <w:r w:rsidR="008A5AF1" w:rsidRPr="00970CC9">
                        <w:rPr>
                          <w:rFonts w:ascii="Times New Roman" w:hAnsi="Times New Roman" w:cs="Times New Roman"/>
                          <w:bCs/>
                        </w:rPr>
                        <w:t>Miriam Vale Renewable Energy Hub</w:t>
                      </w:r>
                      <w:r w:rsidRPr="00970CC9">
                        <w:rPr>
                          <w:rFonts w:ascii="Times New Roman" w:hAnsi="Times New Roman" w:cs="Times New Roman"/>
                        </w:rPr>
                        <w:tab/>
                      </w:r>
                    </w:p>
                    <w:p w14:paraId="03BBD254" w14:textId="6CA839F3" w:rsidR="00E62BB9" w:rsidRPr="00BC620B" w:rsidRDefault="00E62BB9" w:rsidP="00E62BB9">
                      <w:pPr>
                        <w:tabs>
                          <w:tab w:val="left" w:pos="3686"/>
                        </w:tabs>
                        <w:spacing w:after="120"/>
                      </w:pPr>
                      <w:r w:rsidRPr="00970CC9">
                        <w:rPr>
                          <w:rFonts w:ascii="Times New Roman" w:hAnsi="Times New Roman" w:cs="Times New Roman"/>
                          <w:b/>
                        </w:rPr>
                        <w:t>Category:</w:t>
                      </w:r>
                      <w:r w:rsidR="008A5AF1" w:rsidRPr="00970CC9">
                        <w:rPr>
                          <w:rFonts w:ascii="Times New Roman" w:hAnsi="Times New Roman" w:cs="Times New Roman"/>
                          <w:b/>
                        </w:rPr>
                        <w:t xml:space="preserve"> </w:t>
                      </w:r>
                      <w:r w:rsidR="008A5AF1" w:rsidRPr="00970CC9">
                        <w:rPr>
                          <w:rFonts w:ascii="Times New Roman" w:hAnsi="Times New Roman" w:cs="Times New Roman"/>
                          <w:bCs/>
                        </w:rPr>
                        <w:t>Energy Generation and Supply (renewable)</w:t>
                      </w:r>
                      <w:r w:rsidRPr="00BC620B">
                        <w:rPr>
                          <w:bCs/>
                        </w:rPr>
                        <w:tab/>
                      </w:r>
                    </w:p>
                  </w:txbxContent>
                </v:textbox>
                <w10:anchorlock/>
              </v:rect>
            </w:pict>
          </mc:Fallback>
        </mc:AlternateContent>
      </w:r>
    </w:p>
    <w:p w14:paraId="22B9BBBB" w14:textId="47A1AF84" w:rsidR="00532F38" w:rsidRPr="009F03D8" w:rsidRDefault="00532F38" w:rsidP="00532F38">
      <w:pPr>
        <w:autoSpaceDE w:val="0"/>
        <w:autoSpaceDN w:val="0"/>
        <w:adjustRightInd w:val="0"/>
        <w:spacing w:after="240" w:line="240" w:lineRule="auto"/>
        <w:rPr>
          <w:rFonts w:ascii="Times New Roman" w:eastAsia="Calibri" w:hAnsi="Times New Roman" w:cs="Times New Roman"/>
          <w:color w:val="111111"/>
          <w:lang w:eastAsia="en-US"/>
        </w:rPr>
      </w:pPr>
      <w:r w:rsidRPr="009F03D8">
        <w:rPr>
          <w:rFonts w:ascii="Times New Roman" w:eastAsia="Calibri" w:hAnsi="Times New Roman" w:cs="Times New Roman"/>
          <w:color w:val="111111"/>
          <w:lang w:eastAsia="en-US"/>
        </w:rPr>
        <w:t>This proposal to </w:t>
      </w:r>
      <w:r w:rsidR="0012050C" w:rsidRPr="009F03D8">
        <w:rPr>
          <w:rFonts w:ascii="Times New Roman" w:eastAsia="Calibri" w:hAnsi="Times New Roman" w:cs="Times New Roman"/>
          <w:color w:val="111111"/>
          <w:lang w:eastAsia="en-US"/>
        </w:rPr>
        <w:t xml:space="preserve">develop a </w:t>
      </w:r>
      <w:r w:rsidR="00F3636F" w:rsidRPr="009F03D8">
        <w:rPr>
          <w:rFonts w:ascii="Times New Roman" w:eastAsia="Calibri" w:hAnsi="Times New Roman" w:cs="Times New Roman"/>
          <w:color w:val="111111"/>
          <w:lang w:eastAsia="en-US"/>
        </w:rPr>
        <w:t xml:space="preserve">solar farm and </w:t>
      </w:r>
      <w:r w:rsidR="00BC749E" w:rsidRPr="009F03D8">
        <w:rPr>
          <w:rFonts w:ascii="Times New Roman" w:eastAsia="Calibri" w:hAnsi="Times New Roman" w:cs="Times New Roman"/>
          <w:color w:val="111111"/>
          <w:lang w:eastAsia="en-US"/>
        </w:rPr>
        <w:t>a battery energy storage system</w:t>
      </w:r>
      <w:r w:rsidR="00FD2A5D" w:rsidRPr="009F03D8">
        <w:rPr>
          <w:rFonts w:ascii="Times New Roman" w:eastAsia="Calibri" w:hAnsi="Times New Roman" w:cs="Times New Roman"/>
          <w:color w:val="111111"/>
          <w:lang w:eastAsia="en-US"/>
        </w:rPr>
        <w:t xml:space="preserve"> </w:t>
      </w:r>
      <w:r w:rsidR="00765018" w:rsidRPr="009F03D8">
        <w:rPr>
          <w:rFonts w:ascii="Times New Roman" w:eastAsia="Calibri" w:hAnsi="Times New Roman" w:cs="Times New Roman"/>
          <w:color w:val="111111"/>
          <w:lang w:eastAsia="en-US"/>
        </w:rPr>
        <w:t xml:space="preserve">at Miriam Vale </w:t>
      </w:r>
      <w:r w:rsidR="00764ED9" w:rsidRPr="009F03D8">
        <w:rPr>
          <w:rFonts w:ascii="Times New Roman" w:eastAsia="Calibri" w:hAnsi="Times New Roman" w:cs="Times New Roman"/>
          <w:color w:val="111111"/>
          <w:lang w:eastAsia="en-US"/>
        </w:rPr>
        <w:t>in Queensland</w:t>
      </w:r>
      <w:r w:rsidRPr="009F03D8">
        <w:rPr>
          <w:rFonts w:ascii="Times New Roman" w:eastAsia="Calibri" w:hAnsi="Times New Roman" w:cs="Times New Roman"/>
          <w:color w:val="111111"/>
          <w:lang w:eastAsia="en-US"/>
        </w:rPr>
        <w:t xml:space="preserve"> was withdrawn on </w:t>
      </w:r>
      <w:r w:rsidR="00C836B2" w:rsidRPr="009F03D8">
        <w:rPr>
          <w:rFonts w:ascii="Times New Roman" w:eastAsia="Calibri" w:hAnsi="Times New Roman" w:cs="Times New Roman"/>
          <w:color w:val="111111"/>
          <w:lang w:eastAsia="en-US"/>
        </w:rPr>
        <w:t>9</w:t>
      </w:r>
      <w:r w:rsidRPr="009F03D8">
        <w:rPr>
          <w:rFonts w:ascii="Times New Roman" w:eastAsia="Calibri" w:hAnsi="Times New Roman" w:cs="Times New Roman"/>
          <w:color w:val="111111"/>
          <w:lang w:eastAsia="en-US"/>
        </w:rPr>
        <w:t xml:space="preserve"> February 2026.  </w:t>
      </w:r>
    </w:p>
    <w:p w14:paraId="294BA7DE" w14:textId="57EAFCEF" w:rsidR="00E4152C" w:rsidRDefault="00532F38" w:rsidP="00E4152C">
      <w:pPr>
        <w:autoSpaceDE w:val="0"/>
        <w:autoSpaceDN w:val="0"/>
        <w:adjustRightInd w:val="0"/>
        <w:spacing w:after="240" w:line="240" w:lineRule="auto"/>
        <w:rPr>
          <w:rFonts w:ascii="Times New Roman" w:eastAsia="Calibri" w:hAnsi="Times New Roman" w:cs="Times New Roman"/>
          <w:color w:val="111111"/>
          <w:lang w:eastAsia="en-US"/>
        </w:rPr>
      </w:pPr>
      <w:r w:rsidRPr="009F03D8">
        <w:rPr>
          <w:rFonts w:ascii="Times New Roman" w:eastAsia="Calibri" w:hAnsi="Times New Roman" w:cs="Times New Roman"/>
          <w:color w:val="111111"/>
          <w:lang w:eastAsia="en-US"/>
        </w:rPr>
        <w:t>Details are available at:</w:t>
      </w:r>
      <w:r w:rsidR="00C836B2" w:rsidRPr="009F03D8">
        <w:rPr>
          <w:rFonts w:ascii="Times New Roman" w:eastAsia="Calibri" w:hAnsi="Times New Roman" w:cs="Times New Roman"/>
          <w:color w:val="111111"/>
          <w:lang w:eastAsia="en-US"/>
        </w:rPr>
        <w:t xml:space="preserve"> </w:t>
      </w:r>
      <w:hyperlink r:id="rId18" w:history="1">
        <w:r w:rsidR="00C836B2" w:rsidRPr="009F03D8">
          <w:rPr>
            <w:rStyle w:val="Hyperlink"/>
            <w:rFonts w:ascii="Times New Roman" w:eastAsia="Calibri" w:hAnsi="Times New Roman" w:cs="Times New Roman"/>
            <w:lang w:eastAsia="en-US"/>
          </w:rPr>
          <w:t>https://epbcpublicportal.environment.gov.au/all-referrals/project-referral-summary/?id=315b8e24-e4e4-ee11-904c-00224893ddd8</w:t>
        </w:r>
      </w:hyperlink>
      <w:r w:rsidR="00C836B2" w:rsidRPr="009F03D8">
        <w:rPr>
          <w:rFonts w:ascii="Times New Roman" w:eastAsia="Calibri" w:hAnsi="Times New Roman" w:cs="Times New Roman"/>
          <w:color w:val="111111"/>
          <w:lang w:eastAsia="en-US"/>
        </w:rPr>
        <w:t xml:space="preserve">. </w:t>
      </w:r>
    </w:p>
    <w:p w14:paraId="5673C631" w14:textId="77777777" w:rsidR="00E4152C" w:rsidRDefault="00E4152C" w:rsidP="00E4152C">
      <w:pPr>
        <w:autoSpaceDE w:val="0"/>
        <w:autoSpaceDN w:val="0"/>
        <w:adjustRightInd w:val="0"/>
        <w:spacing w:after="240" w:line="240" w:lineRule="auto"/>
        <w:rPr>
          <w:rFonts w:ascii="Times New Roman" w:eastAsia="Calibri" w:hAnsi="Times New Roman" w:cs="Times New Roman"/>
          <w:color w:val="111111"/>
          <w:lang w:eastAsia="en-US"/>
        </w:rPr>
      </w:pPr>
      <w:r w:rsidRPr="00C01BE8">
        <w:rPr>
          <w:rFonts w:eastAsia="Calibri" w:cs="Times New Roman"/>
          <w:noProof/>
          <w:lang w:eastAsia="en-US"/>
        </w:rPr>
        <mc:AlternateContent>
          <mc:Choice Requires="wps">
            <w:drawing>
              <wp:inline distT="0" distB="0" distL="0" distR="0" wp14:anchorId="328717C6" wp14:editId="03A7D5D5">
                <wp:extent cx="5731510" cy="1219200"/>
                <wp:effectExtent l="0" t="0" r="21590" b="19050"/>
                <wp:docPr id="28330347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1510" cy="1219200"/>
                        </a:xfrm>
                        <a:prstGeom prst="rect">
                          <a:avLst/>
                        </a:prstGeom>
                        <a:solidFill>
                          <a:sysClr val="window" lastClr="FFFFFF">
                            <a:lumMod val="95000"/>
                            <a:lumOff val="0"/>
                          </a:sysClr>
                        </a:solidFill>
                        <a:ln w="9525">
                          <a:solidFill>
                            <a:srgbClr val="000000"/>
                          </a:solidFill>
                          <a:miter lim="800000"/>
                          <a:headEnd/>
                          <a:tailEnd/>
                        </a:ln>
                      </wps:spPr>
                      <wps:txbx>
                        <w:txbxContent>
                          <w:p w14:paraId="41C6EBF3" w14:textId="5F7889B5" w:rsidR="00E4152C" w:rsidRPr="004C7290" w:rsidRDefault="00E4152C" w:rsidP="00E4152C">
                            <w:pPr>
                              <w:rPr>
                                <w:rFonts w:ascii="Times New Roman" w:hAnsi="Times New Roman" w:cs="Times New Roman"/>
                                <w:color w:val="000000"/>
                              </w:rPr>
                            </w:pPr>
                            <w:r w:rsidRPr="004C7290">
                              <w:rPr>
                                <w:rFonts w:ascii="Times New Roman" w:hAnsi="Times New Roman" w:cs="Times New Roman"/>
                                <w:b/>
                                <w:color w:val="111111"/>
                              </w:rPr>
                              <w:t>World Heritage Property:</w:t>
                            </w:r>
                            <w:r w:rsidR="001B1062" w:rsidRPr="004C7290">
                              <w:rPr>
                                <w:rFonts w:ascii="Times New Roman" w:hAnsi="Times New Roman" w:cs="Times New Roman"/>
                                <w:b/>
                                <w:color w:val="111111"/>
                              </w:rPr>
                              <w:t xml:space="preserve"> </w:t>
                            </w:r>
                            <w:r w:rsidR="001B1062" w:rsidRPr="004C7290">
                              <w:rPr>
                                <w:rFonts w:ascii="Times New Roman" w:hAnsi="Times New Roman" w:cs="Times New Roman"/>
                              </w:rPr>
                              <w:t>Great Barrier Reef</w:t>
                            </w:r>
                            <w:r w:rsidRPr="004C7290">
                              <w:rPr>
                                <w:rFonts w:ascii="Times New Roman" w:hAnsi="Times New Roman" w:cs="Times New Roman"/>
                                <w:color w:val="111111"/>
                              </w:rPr>
                              <w:tab/>
                            </w:r>
                            <w:r w:rsidRPr="004C7290">
                              <w:rPr>
                                <w:rFonts w:ascii="Times New Roman" w:hAnsi="Times New Roman" w:cs="Times New Roman"/>
                                <w:color w:val="111111"/>
                              </w:rPr>
                              <w:tab/>
                            </w:r>
                          </w:p>
                          <w:p w14:paraId="0756946F" w14:textId="3ADF27B3" w:rsidR="00E4152C" w:rsidRPr="004C7290" w:rsidRDefault="00E4152C" w:rsidP="00E4152C">
                            <w:pPr>
                              <w:rPr>
                                <w:rFonts w:ascii="Times New Roman" w:hAnsi="Times New Roman" w:cs="Times New Roman"/>
                                <w:color w:val="000000"/>
                              </w:rPr>
                            </w:pPr>
                            <w:r w:rsidRPr="004C7290">
                              <w:rPr>
                                <w:rFonts w:ascii="Times New Roman" w:hAnsi="Times New Roman" w:cs="Times New Roman"/>
                                <w:b/>
                              </w:rPr>
                              <w:t>EPBC Number:</w:t>
                            </w:r>
                            <w:r w:rsidRPr="004C7290">
                              <w:rPr>
                                <w:rFonts w:ascii="Times New Roman" w:hAnsi="Times New Roman" w:cs="Times New Roman"/>
                              </w:rPr>
                              <w:t xml:space="preserve"> </w:t>
                            </w:r>
                            <w:r w:rsidR="00294003" w:rsidRPr="004C7290">
                              <w:rPr>
                                <w:rFonts w:ascii="Times New Roman" w:hAnsi="Times New Roman" w:cs="Times New Roman"/>
                              </w:rPr>
                              <w:t>2025/10157</w:t>
                            </w:r>
                          </w:p>
                          <w:p w14:paraId="1F8920EC" w14:textId="78DD181B" w:rsidR="00E4152C" w:rsidRPr="004C7290" w:rsidRDefault="00E4152C" w:rsidP="00E4152C">
                            <w:pPr>
                              <w:tabs>
                                <w:tab w:val="left" w:pos="3686"/>
                              </w:tabs>
                              <w:spacing w:after="120"/>
                              <w:ind w:left="3686" w:hanging="3686"/>
                              <w:rPr>
                                <w:rFonts w:ascii="Times New Roman" w:hAnsi="Times New Roman" w:cs="Times New Roman"/>
                              </w:rPr>
                            </w:pPr>
                            <w:r w:rsidRPr="004C7290">
                              <w:rPr>
                                <w:rFonts w:ascii="Times New Roman" w:hAnsi="Times New Roman" w:cs="Times New Roman"/>
                                <w:b/>
                              </w:rPr>
                              <w:t>Title:</w:t>
                            </w:r>
                            <w:r w:rsidR="002C3A92" w:rsidRPr="004C7290">
                              <w:rPr>
                                <w:rFonts w:ascii="Times New Roman" w:hAnsi="Times New Roman" w:cs="Times New Roman"/>
                                <w:b/>
                              </w:rPr>
                              <w:t xml:space="preserve"> </w:t>
                            </w:r>
                            <w:r w:rsidR="002C3A92" w:rsidRPr="004C7290">
                              <w:rPr>
                                <w:rFonts w:ascii="Times New Roman" w:hAnsi="Times New Roman" w:cs="Times New Roman"/>
                              </w:rPr>
                              <w:t>Discovery Drive, Agnes Water Residential Development</w:t>
                            </w:r>
                            <w:r w:rsidRPr="004C7290">
                              <w:rPr>
                                <w:rFonts w:ascii="Times New Roman" w:hAnsi="Times New Roman" w:cs="Times New Roman"/>
                              </w:rPr>
                              <w:tab/>
                            </w:r>
                          </w:p>
                          <w:p w14:paraId="6AC0B2DB" w14:textId="14EDCE04" w:rsidR="00E4152C" w:rsidRPr="004C7290" w:rsidRDefault="00E4152C" w:rsidP="00E4152C">
                            <w:pPr>
                              <w:tabs>
                                <w:tab w:val="left" w:pos="3686"/>
                              </w:tabs>
                              <w:spacing w:after="120"/>
                              <w:rPr>
                                <w:rFonts w:ascii="Times New Roman" w:hAnsi="Times New Roman" w:cs="Times New Roman"/>
                              </w:rPr>
                            </w:pPr>
                            <w:r w:rsidRPr="004C7290">
                              <w:rPr>
                                <w:rFonts w:ascii="Times New Roman" w:hAnsi="Times New Roman" w:cs="Times New Roman"/>
                                <w:b/>
                              </w:rPr>
                              <w:t>Category:</w:t>
                            </w:r>
                            <w:r w:rsidR="00A34B2B" w:rsidRPr="004C7290">
                              <w:rPr>
                                <w:rFonts w:ascii="Times New Roman" w:hAnsi="Times New Roman" w:cs="Times New Roman"/>
                                <w:b/>
                              </w:rPr>
                              <w:t xml:space="preserve"> </w:t>
                            </w:r>
                            <w:r w:rsidR="004C7290" w:rsidRPr="004C7290">
                              <w:rPr>
                                <w:rFonts w:ascii="Times New Roman" w:hAnsi="Times New Roman" w:cs="Times New Roman"/>
                                <w:bCs/>
                              </w:rPr>
                              <w:t>Residential Development</w:t>
                            </w:r>
                            <w:r w:rsidRPr="004C7290">
                              <w:rPr>
                                <w:rFonts w:ascii="Times New Roman" w:hAnsi="Times New Roman" w:cs="Times New Roman"/>
                                <w:bCs/>
                              </w:rPr>
                              <w:tab/>
                            </w:r>
                          </w:p>
                        </w:txbxContent>
                      </wps:txbx>
                      <wps:bodyPr rot="0" vert="horz" wrap="square" lIns="91440" tIns="45720" rIns="91440" bIns="45720" anchor="t" anchorCtr="0" upright="1">
                        <a:noAutofit/>
                      </wps:bodyPr>
                    </wps:wsp>
                  </a:graphicData>
                </a:graphic>
              </wp:inline>
            </w:drawing>
          </mc:Choice>
          <mc:Fallback>
            <w:pict>
              <v:rect w14:anchorId="328717C6" id="_x0000_s1034" style="width:451.3pt;height: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" fillcolor="#f2f2f2">
                <v:textbox>
                  <w:txbxContent>
                    <w:p w14:paraId="41C6EBF3" w14:textId="5F7889B5" w:rsidR="00E4152C" w:rsidRPr="004C7290" w:rsidRDefault="00E4152C" w:rsidP="00E4152C">
                      <w:pPr>
                        <w:rPr>
                          <w:rFonts w:ascii="Times New Roman" w:hAnsi="Times New Roman" w:cs="Times New Roman"/>
                          <w:color w:val="000000"/>
                        </w:rPr>
                      </w:pPr>
                      <w:r w:rsidRPr="004C7290">
                        <w:rPr>
                          <w:rFonts w:ascii="Times New Roman" w:hAnsi="Times New Roman" w:cs="Times New Roman"/>
                          <w:b/>
                          <w:color w:val="111111"/>
                        </w:rPr>
                        <w:t>World Heritage Property:</w:t>
                      </w:r>
                      <w:r w:rsidR="001B1062" w:rsidRPr="004C7290">
                        <w:rPr>
                          <w:rFonts w:ascii="Times New Roman" w:hAnsi="Times New Roman" w:cs="Times New Roman"/>
                          <w:b/>
                          <w:color w:val="111111"/>
                        </w:rPr>
                        <w:t xml:space="preserve"> </w:t>
                      </w:r>
                      <w:r w:rsidR="001B1062" w:rsidRPr="004C7290">
                        <w:rPr>
                          <w:rFonts w:ascii="Times New Roman" w:hAnsi="Times New Roman" w:cs="Times New Roman"/>
                        </w:rPr>
                        <w:t>Great Barrier Reef</w:t>
                      </w:r>
                      <w:r w:rsidRPr="004C7290">
                        <w:rPr>
                          <w:rFonts w:ascii="Times New Roman" w:hAnsi="Times New Roman" w:cs="Times New Roman"/>
                          <w:color w:val="111111"/>
                        </w:rPr>
                        <w:tab/>
                      </w:r>
                      <w:r w:rsidRPr="004C7290">
                        <w:rPr>
                          <w:rFonts w:ascii="Times New Roman" w:hAnsi="Times New Roman" w:cs="Times New Roman"/>
                          <w:color w:val="111111"/>
                        </w:rPr>
                        <w:tab/>
                      </w:r>
                    </w:p>
                    <w:p w14:paraId="0756946F" w14:textId="3ADF27B3" w:rsidR="00E4152C" w:rsidRPr="004C7290" w:rsidRDefault="00E4152C" w:rsidP="00E4152C">
                      <w:pPr>
                        <w:rPr>
                          <w:rFonts w:ascii="Times New Roman" w:hAnsi="Times New Roman" w:cs="Times New Roman"/>
                          <w:color w:val="000000"/>
                        </w:rPr>
                      </w:pPr>
                      <w:r w:rsidRPr="004C7290">
                        <w:rPr>
                          <w:rFonts w:ascii="Times New Roman" w:hAnsi="Times New Roman" w:cs="Times New Roman"/>
                          <w:b/>
                        </w:rPr>
                        <w:t>EPBC Number:</w:t>
                      </w:r>
                      <w:r w:rsidRPr="004C7290">
                        <w:rPr>
                          <w:rFonts w:ascii="Times New Roman" w:hAnsi="Times New Roman" w:cs="Times New Roman"/>
                        </w:rPr>
                        <w:t xml:space="preserve"> </w:t>
                      </w:r>
                      <w:r w:rsidR="00294003" w:rsidRPr="004C7290">
                        <w:rPr>
                          <w:rFonts w:ascii="Times New Roman" w:hAnsi="Times New Roman" w:cs="Times New Roman"/>
                        </w:rPr>
                        <w:t>2025/10157</w:t>
                      </w:r>
                    </w:p>
                    <w:p w14:paraId="1F8920EC" w14:textId="78DD181B" w:rsidR="00E4152C" w:rsidRPr="004C7290" w:rsidRDefault="00E4152C" w:rsidP="00E4152C">
                      <w:pPr>
                        <w:tabs>
                          <w:tab w:val="left" w:pos="3686"/>
                        </w:tabs>
                        <w:spacing w:after="120"/>
                        <w:ind w:left="3686" w:hanging="3686"/>
                        <w:rPr>
                          <w:rFonts w:ascii="Times New Roman" w:hAnsi="Times New Roman" w:cs="Times New Roman"/>
                        </w:rPr>
                      </w:pPr>
                      <w:r w:rsidRPr="004C7290">
                        <w:rPr>
                          <w:rFonts w:ascii="Times New Roman" w:hAnsi="Times New Roman" w:cs="Times New Roman"/>
                          <w:b/>
                        </w:rPr>
                        <w:t>Title:</w:t>
                      </w:r>
                      <w:r w:rsidR="002C3A92" w:rsidRPr="004C7290">
                        <w:rPr>
                          <w:rFonts w:ascii="Times New Roman" w:hAnsi="Times New Roman" w:cs="Times New Roman"/>
                          <w:b/>
                        </w:rPr>
                        <w:t xml:space="preserve"> </w:t>
                      </w:r>
                      <w:r w:rsidR="002C3A92" w:rsidRPr="004C7290">
                        <w:rPr>
                          <w:rFonts w:ascii="Times New Roman" w:hAnsi="Times New Roman" w:cs="Times New Roman"/>
                        </w:rPr>
                        <w:t>Discovery Drive, Agnes Water Residential Development</w:t>
                      </w:r>
                      <w:r w:rsidRPr="004C7290">
                        <w:rPr>
                          <w:rFonts w:ascii="Times New Roman" w:hAnsi="Times New Roman" w:cs="Times New Roman"/>
                        </w:rPr>
                        <w:tab/>
                      </w:r>
                    </w:p>
                    <w:p w14:paraId="6AC0B2DB" w14:textId="14EDCE04" w:rsidR="00E4152C" w:rsidRPr="004C7290" w:rsidRDefault="00E4152C" w:rsidP="00E4152C">
                      <w:pPr>
                        <w:tabs>
                          <w:tab w:val="left" w:pos="3686"/>
                        </w:tabs>
                        <w:spacing w:after="120"/>
                        <w:rPr>
                          <w:rFonts w:ascii="Times New Roman" w:hAnsi="Times New Roman" w:cs="Times New Roman"/>
                        </w:rPr>
                      </w:pPr>
                      <w:r w:rsidRPr="004C7290">
                        <w:rPr>
                          <w:rFonts w:ascii="Times New Roman" w:hAnsi="Times New Roman" w:cs="Times New Roman"/>
                          <w:b/>
                        </w:rPr>
                        <w:t>Category:</w:t>
                      </w:r>
                      <w:r w:rsidR="00A34B2B" w:rsidRPr="004C7290">
                        <w:rPr>
                          <w:rFonts w:ascii="Times New Roman" w:hAnsi="Times New Roman" w:cs="Times New Roman"/>
                          <w:b/>
                        </w:rPr>
                        <w:t xml:space="preserve"> </w:t>
                      </w:r>
                      <w:r w:rsidR="004C7290" w:rsidRPr="004C7290">
                        <w:rPr>
                          <w:rFonts w:ascii="Times New Roman" w:hAnsi="Times New Roman" w:cs="Times New Roman"/>
                          <w:bCs/>
                        </w:rPr>
                        <w:t>Residential Development</w:t>
                      </w:r>
                      <w:r w:rsidRPr="004C7290">
                        <w:rPr>
                          <w:rFonts w:ascii="Times New Roman" w:hAnsi="Times New Roman" w:cs="Times New Roman"/>
                          <w:bCs/>
                        </w:rPr>
                        <w:tab/>
                      </w:r>
                    </w:p>
                  </w:txbxContent>
                </v:textbox>
                <w10:anchorlock/>
              </v:rect>
            </w:pict>
          </mc:Fallback>
        </mc:AlternateContent>
      </w:r>
    </w:p>
    <w:p w14:paraId="76BCBDB6" w14:textId="0D1D18D4" w:rsidR="00E4152C" w:rsidRDefault="008D193E" w:rsidP="00532F38">
      <w:pPr>
        <w:autoSpaceDE w:val="0"/>
        <w:autoSpaceDN w:val="0"/>
        <w:adjustRightInd w:val="0"/>
        <w:spacing w:after="240" w:line="240" w:lineRule="auto"/>
        <w:rPr>
          <w:rFonts w:ascii="Times New Roman" w:eastAsia="Calibri" w:hAnsi="Times New Roman" w:cs="Times New Roman"/>
          <w:color w:val="111111"/>
          <w:lang w:eastAsia="en-US"/>
        </w:rPr>
      </w:pPr>
      <w:r w:rsidRPr="009F03D8">
        <w:rPr>
          <w:rFonts w:ascii="Times New Roman" w:eastAsia="Calibri" w:hAnsi="Times New Roman" w:cs="Times New Roman"/>
          <w:color w:val="111111"/>
          <w:lang w:eastAsia="en-US"/>
        </w:rPr>
        <w:t xml:space="preserve">This proposal </w:t>
      </w:r>
      <w:r w:rsidR="00481A37" w:rsidRPr="009F03D8">
        <w:rPr>
          <w:rFonts w:ascii="Times New Roman" w:eastAsia="Calibri" w:hAnsi="Times New Roman" w:cs="Times New Roman"/>
          <w:color w:val="111111"/>
          <w:lang w:eastAsia="en-US"/>
        </w:rPr>
        <w:t>for</w:t>
      </w:r>
      <w:r w:rsidRPr="009F03D8">
        <w:rPr>
          <w:rFonts w:ascii="Times New Roman" w:eastAsia="Calibri" w:hAnsi="Times New Roman" w:cs="Times New Roman"/>
          <w:color w:val="111111"/>
          <w:lang w:eastAsia="en-US"/>
        </w:rPr>
        <w:t xml:space="preserve"> a </w:t>
      </w:r>
      <w:r w:rsidR="003F7695" w:rsidRPr="009F03D8">
        <w:rPr>
          <w:rFonts w:ascii="Times New Roman" w:eastAsia="Calibri" w:hAnsi="Times New Roman" w:cs="Times New Roman"/>
          <w:color w:val="111111"/>
          <w:lang w:eastAsia="en-US"/>
        </w:rPr>
        <w:t xml:space="preserve">multi-precinct residential development </w:t>
      </w:r>
      <w:r w:rsidR="00301C42" w:rsidRPr="009F03D8">
        <w:rPr>
          <w:rFonts w:ascii="Times New Roman" w:eastAsia="Calibri" w:hAnsi="Times New Roman" w:cs="Times New Roman"/>
          <w:color w:val="111111"/>
          <w:lang w:eastAsia="en-US"/>
        </w:rPr>
        <w:t xml:space="preserve">at </w:t>
      </w:r>
      <w:r w:rsidR="00301C42" w:rsidRPr="00301C42">
        <w:rPr>
          <w:rFonts w:ascii="Times New Roman" w:eastAsia="Calibri" w:hAnsi="Times New Roman" w:cs="Times New Roman"/>
          <w:color w:val="111111"/>
          <w:lang w:eastAsia="en-US"/>
        </w:rPr>
        <w:t>Agnes Water</w:t>
      </w:r>
      <w:r w:rsidR="00301C42">
        <w:rPr>
          <w:rFonts w:ascii="Times New Roman" w:eastAsia="Calibri" w:hAnsi="Times New Roman" w:cs="Times New Roman"/>
          <w:color w:val="111111"/>
          <w:lang w:eastAsia="en-US"/>
        </w:rPr>
        <w:t xml:space="preserve"> </w:t>
      </w:r>
      <w:r w:rsidR="00481A37" w:rsidRPr="009F03D8">
        <w:rPr>
          <w:rFonts w:ascii="Times New Roman" w:eastAsia="Calibri" w:hAnsi="Times New Roman" w:cs="Times New Roman"/>
          <w:color w:val="111111"/>
          <w:lang w:eastAsia="en-US"/>
        </w:rPr>
        <w:t>in Queensland was withdrawn on </w:t>
      </w:r>
      <w:r w:rsidR="00372D3B" w:rsidRPr="009F03D8">
        <w:rPr>
          <w:rFonts w:ascii="Times New Roman" w:eastAsia="Calibri" w:hAnsi="Times New Roman" w:cs="Times New Roman"/>
          <w:color w:val="111111"/>
          <w:lang w:eastAsia="en-US"/>
        </w:rPr>
        <w:t>16 February 2026.</w:t>
      </w:r>
    </w:p>
    <w:p w14:paraId="70A557D3" w14:textId="2F3DA001" w:rsidR="005F472A" w:rsidRPr="009F03D8" w:rsidRDefault="00372D3B" w:rsidP="00E62BB9">
      <w:pPr>
        <w:autoSpaceDE w:val="0"/>
        <w:autoSpaceDN w:val="0"/>
        <w:adjustRightInd w:val="0"/>
        <w:spacing w:after="240" w:line="240" w:lineRule="auto"/>
        <w:rPr>
          <w:rFonts w:ascii="Times New Roman" w:eastAsia="Calibri" w:hAnsi="Times New Roman" w:cs="Times New Roman"/>
          <w:color w:val="111111"/>
          <w:lang w:eastAsia="en-US"/>
        </w:rPr>
      </w:pPr>
      <w:r w:rsidRPr="009F03D8">
        <w:rPr>
          <w:rFonts w:ascii="Times New Roman" w:eastAsia="Calibri" w:hAnsi="Times New Roman" w:cs="Times New Roman"/>
          <w:color w:val="111111"/>
          <w:lang w:eastAsia="en-US"/>
        </w:rPr>
        <w:t xml:space="preserve">Details are available at: </w:t>
      </w:r>
      <w:hyperlink r:id="rId19" w:history="1">
        <w:r w:rsidR="00BE5905" w:rsidRPr="009F03D8">
          <w:rPr>
            <w:rStyle w:val="Hyperlink"/>
            <w:rFonts w:ascii="Times New Roman" w:eastAsia="Calibri" w:hAnsi="Times New Roman" w:cs="Times New Roman"/>
            <w:lang w:eastAsia="en-US"/>
          </w:rPr>
          <w:t>https://epbcpublicportal.environment.gov.au/all-referrals/project-referral-summary/?id=8f9f79b3-cd0a-f011-bae3-7c1e5289daa9</w:t>
        </w:r>
      </w:hyperlink>
      <w:r w:rsidR="00BE5905" w:rsidRPr="009F03D8">
        <w:rPr>
          <w:rFonts w:ascii="Times New Roman" w:eastAsia="Calibri" w:hAnsi="Times New Roman" w:cs="Times New Roman"/>
          <w:color w:val="111111"/>
          <w:lang w:eastAsia="en-US"/>
        </w:rPr>
        <w:t xml:space="preserve">. </w:t>
      </w:r>
    </w:p>
    <w:p w14:paraId="7E80023F" w14:textId="77777777" w:rsidR="00A1286F" w:rsidRDefault="00A1286F" w:rsidP="00E62BB9">
      <w:pPr>
        <w:autoSpaceDE w:val="0"/>
        <w:autoSpaceDN w:val="0"/>
        <w:adjustRightInd w:val="0"/>
        <w:spacing w:after="240" w:line="240" w:lineRule="auto"/>
        <w:rPr>
          <w:rFonts w:ascii="Times New Roman" w:eastAsia="Times New Roman" w:hAnsi="Times New Roman" w:cs="Times New Roman"/>
          <w:b/>
          <w:bCs/>
          <w:color w:val="000000"/>
          <w:u w:val="single"/>
          <w:lang w:eastAsia="en-AU"/>
        </w:rPr>
      </w:pPr>
    </w:p>
    <w:p w14:paraId="721D9C01" w14:textId="77777777" w:rsidR="003B0100" w:rsidRDefault="003B0100" w:rsidP="00E62BB9">
      <w:pPr>
        <w:autoSpaceDE w:val="0"/>
        <w:autoSpaceDN w:val="0"/>
        <w:adjustRightInd w:val="0"/>
        <w:spacing w:after="240" w:line="240" w:lineRule="auto"/>
        <w:rPr>
          <w:rFonts w:ascii="Times New Roman" w:eastAsia="Times New Roman" w:hAnsi="Times New Roman" w:cs="Times New Roman"/>
          <w:b/>
          <w:bCs/>
          <w:color w:val="000000"/>
          <w:u w:val="single"/>
          <w:lang w:eastAsia="en-AU"/>
        </w:rPr>
      </w:pPr>
    </w:p>
    <w:p w14:paraId="36533DA6" w14:textId="2253562C" w:rsidR="00372D3B" w:rsidRDefault="0001405B" w:rsidP="00E62BB9">
      <w:pPr>
        <w:autoSpaceDE w:val="0"/>
        <w:autoSpaceDN w:val="0"/>
        <w:adjustRightInd w:val="0"/>
        <w:spacing w:after="240" w:line="240" w:lineRule="auto"/>
        <w:rPr>
          <w:rFonts w:ascii="Times New Roman" w:eastAsia="Times New Roman" w:hAnsi="Times New Roman" w:cs="Times New Roman"/>
          <w:b/>
          <w:bCs/>
          <w:color w:val="000000"/>
          <w:u w:val="single"/>
          <w:lang w:eastAsia="en-AU"/>
        </w:rPr>
      </w:pPr>
      <w:r w:rsidRPr="0001405B">
        <w:rPr>
          <w:rFonts w:ascii="Times New Roman" w:eastAsia="Times New Roman" w:hAnsi="Times New Roman" w:cs="Times New Roman"/>
          <w:b/>
          <w:bCs/>
          <w:color w:val="000000"/>
          <w:u w:val="single"/>
          <w:lang w:eastAsia="en-AU"/>
        </w:rPr>
        <w:t>Clearly unacceptable</w:t>
      </w:r>
    </w:p>
    <w:p w14:paraId="5CF5D70B" w14:textId="33FC489C" w:rsidR="003A7190" w:rsidRDefault="003A7190" w:rsidP="00E62BB9">
      <w:pPr>
        <w:autoSpaceDE w:val="0"/>
        <w:autoSpaceDN w:val="0"/>
        <w:adjustRightInd w:val="0"/>
        <w:spacing w:after="240" w:line="240" w:lineRule="auto"/>
        <w:rPr>
          <w:rFonts w:ascii="Times New Roman" w:eastAsia="Calibri" w:hAnsi="Times New Roman" w:cs="Times New Roman"/>
          <w:color w:val="111111"/>
          <w:lang w:eastAsia="en-US"/>
        </w:rPr>
      </w:pPr>
      <w:r w:rsidRPr="00C01BE8">
        <w:rPr>
          <w:rFonts w:eastAsia="Calibri" w:cs="Times New Roman"/>
          <w:noProof/>
          <w:lang w:eastAsia="en-US"/>
        </w:rPr>
        <mc:AlternateContent>
          <mc:Choice Requires="wps">
            <w:drawing>
              <wp:inline distT="0" distB="0" distL="0" distR="0" wp14:anchorId="707A4596" wp14:editId="39A9A7BC">
                <wp:extent cx="5731510" cy="1390650"/>
                <wp:effectExtent l="0" t="0" r="21590" b="19050"/>
                <wp:docPr id="174106140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1510" cy="1390650"/>
                        </a:xfrm>
                        <a:prstGeom prst="rect">
                          <a:avLst/>
                        </a:prstGeom>
                        <a:solidFill>
                          <a:sysClr val="window" lastClr="FFFFFF">
                            <a:lumMod val="95000"/>
                            <a:lumOff val="0"/>
                          </a:sysClr>
                        </a:solidFill>
                        <a:ln w="9525">
                          <a:solidFill>
                            <a:srgbClr val="000000"/>
                          </a:solidFill>
                          <a:miter lim="800000"/>
                          <a:headEnd/>
                          <a:tailEnd/>
                        </a:ln>
                      </wps:spPr>
                      <wps:txbx>
                        <w:txbxContent>
                          <w:p w14:paraId="5E47A64C" w14:textId="1D5FBA5F" w:rsidR="003A7190" w:rsidRPr="002D3B23" w:rsidRDefault="003A7190" w:rsidP="003A7190">
                            <w:pPr>
                              <w:rPr>
                                <w:rFonts w:ascii="Times New Roman" w:hAnsi="Times New Roman" w:cs="Times New Roman"/>
                                <w:bCs/>
                                <w:color w:val="000000"/>
                              </w:rPr>
                            </w:pPr>
                            <w:r w:rsidRPr="00BC620B">
                              <w:rPr>
                                <w:rFonts w:ascii="Times New Roman" w:hAnsi="Times New Roman" w:cs="Times New Roman"/>
                                <w:b/>
                                <w:color w:val="111111"/>
                              </w:rPr>
                              <w:t>World Heritage Property:</w:t>
                            </w:r>
                            <w:r w:rsidR="00F72242">
                              <w:rPr>
                                <w:rFonts w:ascii="Times New Roman" w:hAnsi="Times New Roman" w:cs="Times New Roman"/>
                                <w:b/>
                                <w:color w:val="111111"/>
                              </w:rPr>
                              <w:t xml:space="preserve"> </w:t>
                            </w:r>
                            <w:r w:rsidR="002D3B23" w:rsidRPr="002D3B23">
                              <w:rPr>
                                <w:rFonts w:ascii="Times New Roman" w:hAnsi="Times New Roman" w:cs="Times New Roman"/>
                                <w:bCs/>
                                <w:color w:val="111111"/>
                              </w:rPr>
                              <w:t xml:space="preserve">Australian Convict Sites - </w:t>
                            </w:r>
                            <w:r w:rsidR="00B77962" w:rsidRPr="002D3B23">
                              <w:rPr>
                                <w:rFonts w:ascii="Times New Roman" w:hAnsi="Times New Roman" w:cs="Times New Roman"/>
                                <w:bCs/>
                                <w:color w:val="111111"/>
                              </w:rPr>
                              <w:t xml:space="preserve">Old Government House and Domain </w:t>
                            </w:r>
                            <w:r w:rsidRPr="002D3B23">
                              <w:rPr>
                                <w:rFonts w:ascii="Times New Roman" w:hAnsi="Times New Roman" w:cs="Times New Roman"/>
                                <w:bCs/>
                                <w:color w:val="111111"/>
                              </w:rPr>
                              <w:tab/>
                            </w:r>
                            <w:r w:rsidRPr="002D3B23">
                              <w:rPr>
                                <w:rFonts w:ascii="Times New Roman" w:hAnsi="Times New Roman" w:cs="Times New Roman"/>
                                <w:bCs/>
                                <w:color w:val="111111"/>
                              </w:rPr>
                              <w:tab/>
                            </w:r>
                          </w:p>
                          <w:p w14:paraId="7DC3A1A0" w14:textId="34215EC5" w:rsidR="003A7190" w:rsidRPr="00BC620B" w:rsidRDefault="003A7190" w:rsidP="003A7190">
                            <w:pPr>
                              <w:rPr>
                                <w:rFonts w:ascii="Times New Roman" w:hAnsi="Times New Roman" w:cs="Times New Roman"/>
                                <w:color w:val="000000"/>
                              </w:rPr>
                            </w:pPr>
                            <w:r w:rsidRPr="00BC620B">
                              <w:rPr>
                                <w:rFonts w:ascii="Times New Roman" w:hAnsi="Times New Roman" w:cs="Times New Roman"/>
                                <w:b/>
                              </w:rPr>
                              <w:t>EPBC Number:</w:t>
                            </w:r>
                            <w:r w:rsidRPr="00BC620B">
                              <w:rPr>
                                <w:rFonts w:ascii="Times New Roman" w:hAnsi="Times New Roman" w:cs="Times New Roman"/>
                              </w:rPr>
                              <w:t xml:space="preserve"> </w:t>
                            </w:r>
                            <w:r w:rsidR="00122519" w:rsidRPr="00122519">
                              <w:rPr>
                                <w:rFonts w:ascii="Times New Roman" w:hAnsi="Times New Roman" w:cs="Times New Roman"/>
                              </w:rPr>
                              <w:t>2024/10005</w:t>
                            </w:r>
                          </w:p>
                          <w:p w14:paraId="551C662B" w14:textId="10C08860" w:rsidR="003A7190" w:rsidRPr="00BC620B" w:rsidRDefault="003A7190" w:rsidP="003A7190">
                            <w:pPr>
                              <w:tabs>
                                <w:tab w:val="left" w:pos="3686"/>
                              </w:tabs>
                              <w:spacing w:after="120"/>
                              <w:ind w:left="3686" w:hanging="3686"/>
                              <w:rPr>
                                <w:rFonts w:ascii="Times New Roman" w:hAnsi="Times New Roman" w:cs="Times New Roman"/>
                              </w:rPr>
                            </w:pPr>
                            <w:r w:rsidRPr="00BC620B">
                              <w:rPr>
                                <w:rFonts w:ascii="Times New Roman" w:hAnsi="Times New Roman" w:cs="Times New Roman"/>
                                <w:b/>
                              </w:rPr>
                              <w:t>Title:</w:t>
                            </w:r>
                            <w:r w:rsidR="00122519">
                              <w:rPr>
                                <w:rFonts w:ascii="Times New Roman" w:hAnsi="Times New Roman" w:cs="Times New Roman"/>
                                <w:b/>
                              </w:rPr>
                              <w:t xml:space="preserve"> </w:t>
                            </w:r>
                            <w:r w:rsidR="00122519" w:rsidRPr="00122519">
                              <w:rPr>
                                <w:rFonts w:ascii="Times New Roman" w:hAnsi="Times New Roman" w:cs="Times New Roman"/>
                                <w:bCs/>
                              </w:rPr>
                              <w:t>Hunter and Macquarie Streets Build-to-rent</w:t>
                            </w:r>
                            <w:r w:rsidRPr="00BC620B">
                              <w:rPr>
                                <w:rFonts w:ascii="Times New Roman" w:hAnsi="Times New Roman" w:cs="Times New Roman"/>
                              </w:rPr>
                              <w:tab/>
                            </w:r>
                          </w:p>
                          <w:p w14:paraId="3D8860F4" w14:textId="069C6507" w:rsidR="003A7190" w:rsidRPr="00BC620B" w:rsidRDefault="003A7190" w:rsidP="003A7190">
                            <w:pPr>
                              <w:tabs>
                                <w:tab w:val="left" w:pos="3686"/>
                              </w:tabs>
                              <w:spacing w:after="120"/>
                            </w:pPr>
                            <w:r w:rsidRPr="00BC620B">
                              <w:rPr>
                                <w:rFonts w:ascii="Times New Roman" w:hAnsi="Times New Roman" w:cs="Times New Roman"/>
                                <w:b/>
                              </w:rPr>
                              <w:t>Category:</w:t>
                            </w:r>
                            <w:r w:rsidR="00122519">
                              <w:rPr>
                                <w:rFonts w:ascii="Times New Roman" w:hAnsi="Times New Roman" w:cs="Times New Roman"/>
                                <w:b/>
                              </w:rPr>
                              <w:t xml:space="preserve"> </w:t>
                            </w:r>
                            <w:r w:rsidR="00F72242" w:rsidRPr="00F72242">
                              <w:rPr>
                                <w:rFonts w:ascii="Times New Roman" w:hAnsi="Times New Roman" w:cs="Times New Roman"/>
                                <w:bCs/>
                              </w:rPr>
                              <w:t>Residential Development</w:t>
                            </w:r>
                            <w:r w:rsidRPr="00F72242">
                              <w:rPr>
                                <w:bCs/>
                              </w:rPr>
                              <w:tab/>
                            </w:r>
                          </w:p>
                        </w:txbxContent>
                      </wps:txbx>
                      <wps:bodyPr rot="0" vert="horz" wrap="square" lIns="91440" tIns="45720" rIns="91440" bIns="45720" anchor="t" anchorCtr="0" upright="1">
                        <a:noAutofit/>
                      </wps:bodyPr>
                    </wps:wsp>
                  </a:graphicData>
                </a:graphic>
              </wp:inline>
            </w:drawing>
          </mc:Choice>
          <mc:Fallback>
            <w:pict>
              <v:rect w14:anchorId="707A4596" id="_x0000_s1035" style="width:451.3pt;height:10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" fillcolor="#f2f2f2">
                <v:textbox>
                  <w:txbxContent>
                    <w:p w14:paraId="5E47A64C" w14:textId="1D5FBA5F" w:rsidR="003A7190" w:rsidRPr="002D3B23" w:rsidRDefault="003A7190" w:rsidP="003A7190">
                      <w:pPr>
                        <w:rPr>
                          <w:rFonts w:ascii="Times New Roman" w:hAnsi="Times New Roman" w:cs="Times New Roman"/>
                          <w:bCs/>
                          <w:color w:val="000000"/>
                        </w:rPr>
                      </w:pPr>
                      <w:r w:rsidRPr="00BC620B">
                        <w:rPr>
                          <w:rFonts w:ascii="Times New Roman" w:hAnsi="Times New Roman" w:cs="Times New Roman"/>
                          <w:b/>
                          <w:color w:val="111111"/>
                        </w:rPr>
                        <w:t>World Heritage Property:</w:t>
                      </w:r>
                      <w:r w:rsidR="00F72242">
                        <w:rPr>
                          <w:rFonts w:ascii="Times New Roman" w:hAnsi="Times New Roman" w:cs="Times New Roman"/>
                          <w:b/>
                          <w:color w:val="111111"/>
                        </w:rPr>
                        <w:t xml:space="preserve"> </w:t>
                      </w:r>
                      <w:r w:rsidR="002D3B23" w:rsidRPr="002D3B23">
                        <w:rPr>
                          <w:rFonts w:ascii="Times New Roman" w:hAnsi="Times New Roman" w:cs="Times New Roman"/>
                          <w:bCs/>
                          <w:color w:val="111111"/>
                        </w:rPr>
                        <w:t xml:space="preserve">Australian Convict Sites - </w:t>
                      </w:r>
                      <w:r w:rsidR="00B77962" w:rsidRPr="002D3B23">
                        <w:rPr>
                          <w:rFonts w:ascii="Times New Roman" w:hAnsi="Times New Roman" w:cs="Times New Roman"/>
                          <w:bCs/>
                          <w:color w:val="111111"/>
                        </w:rPr>
                        <w:t xml:space="preserve">Old Government House and Domain </w:t>
                      </w:r>
                      <w:r w:rsidRPr="002D3B23">
                        <w:rPr>
                          <w:rFonts w:ascii="Times New Roman" w:hAnsi="Times New Roman" w:cs="Times New Roman"/>
                          <w:bCs/>
                          <w:color w:val="111111"/>
                        </w:rPr>
                        <w:tab/>
                      </w:r>
                      <w:r w:rsidRPr="002D3B23">
                        <w:rPr>
                          <w:rFonts w:ascii="Times New Roman" w:hAnsi="Times New Roman" w:cs="Times New Roman"/>
                          <w:bCs/>
                          <w:color w:val="111111"/>
                        </w:rPr>
                        <w:tab/>
                      </w:r>
                    </w:p>
                    <w:p w14:paraId="7DC3A1A0" w14:textId="34215EC5" w:rsidR="003A7190" w:rsidRPr="00BC620B" w:rsidRDefault="003A7190" w:rsidP="003A7190">
                      <w:pPr>
                        <w:rPr>
                          <w:rFonts w:ascii="Times New Roman" w:hAnsi="Times New Roman" w:cs="Times New Roman"/>
                          <w:color w:val="000000"/>
                        </w:rPr>
                      </w:pPr>
                      <w:r w:rsidRPr="00BC620B">
                        <w:rPr>
                          <w:rFonts w:ascii="Times New Roman" w:hAnsi="Times New Roman" w:cs="Times New Roman"/>
                          <w:b/>
                        </w:rPr>
                        <w:t>EPBC Number:</w:t>
                      </w:r>
                      <w:r w:rsidRPr="00BC620B">
                        <w:rPr>
                          <w:rFonts w:ascii="Times New Roman" w:hAnsi="Times New Roman" w:cs="Times New Roman"/>
                        </w:rPr>
                        <w:t xml:space="preserve"> </w:t>
                      </w:r>
                      <w:r w:rsidR="00122519" w:rsidRPr="00122519">
                        <w:rPr>
                          <w:rFonts w:ascii="Times New Roman" w:hAnsi="Times New Roman" w:cs="Times New Roman"/>
                        </w:rPr>
                        <w:t>2024/10005</w:t>
                      </w:r>
                    </w:p>
                    <w:p w14:paraId="551C662B" w14:textId="10C08860" w:rsidR="003A7190" w:rsidRPr="00BC620B" w:rsidRDefault="003A7190" w:rsidP="003A7190">
                      <w:pPr>
                        <w:tabs>
                          <w:tab w:val="left" w:pos="3686"/>
                        </w:tabs>
                        <w:spacing w:after="120"/>
                        <w:ind w:left="3686" w:hanging="3686"/>
                        <w:rPr>
                          <w:rFonts w:ascii="Times New Roman" w:hAnsi="Times New Roman" w:cs="Times New Roman"/>
                        </w:rPr>
                      </w:pPr>
                      <w:r w:rsidRPr="00BC620B">
                        <w:rPr>
                          <w:rFonts w:ascii="Times New Roman" w:hAnsi="Times New Roman" w:cs="Times New Roman"/>
                          <w:b/>
                        </w:rPr>
                        <w:t>Title:</w:t>
                      </w:r>
                      <w:r w:rsidR="00122519">
                        <w:rPr>
                          <w:rFonts w:ascii="Times New Roman" w:hAnsi="Times New Roman" w:cs="Times New Roman"/>
                          <w:b/>
                        </w:rPr>
                        <w:t xml:space="preserve"> </w:t>
                      </w:r>
                      <w:r w:rsidR="00122519" w:rsidRPr="00122519">
                        <w:rPr>
                          <w:rFonts w:ascii="Times New Roman" w:hAnsi="Times New Roman" w:cs="Times New Roman"/>
                          <w:bCs/>
                        </w:rPr>
                        <w:t>Hunter and Macquarie Streets Build-to-rent</w:t>
                      </w:r>
                      <w:r w:rsidRPr="00BC620B">
                        <w:rPr>
                          <w:rFonts w:ascii="Times New Roman" w:hAnsi="Times New Roman" w:cs="Times New Roman"/>
                        </w:rPr>
                        <w:tab/>
                      </w:r>
                    </w:p>
                    <w:p w14:paraId="3D8860F4" w14:textId="069C6507" w:rsidR="003A7190" w:rsidRPr="00BC620B" w:rsidRDefault="003A7190" w:rsidP="003A7190">
                      <w:pPr>
                        <w:tabs>
                          <w:tab w:val="left" w:pos="3686"/>
                        </w:tabs>
                        <w:spacing w:after="120"/>
                      </w:pPr>
                      <w:r w:rsidRPr="00BC620B">
                        <w:rPr>
                          <w:rFonts w:ascii="Times New Roman" w:hAnsi="Times New Roman" w:cs="Times New Roman"/>
                          <w:b/>
                        </w:rPr>
                        <w:t>Category:</w:t>
                      </w:r>
                      <w:r w:rsidR="00122519">
                        <w:rPr>
                          <w:rFonts w:ascii="Times New Roman" w:hAnsi="Times New Roman" w:cs="Times New Roman"/>
                          <w:b/>
                        </w:rPr>
                        <w:t xml:space="preserve"> </w:t>
                      </w:r>
                      <w:r w:rsidR="00F72242" w:rsidRPr="00F72242">
                        <w:rPr>
                          <w:rFonts w:ascii="Times New Roman" w:hAnsi="Times New Roman" w:cs="Times New Roman"/>
                          <w:bCs/>
                        </w:rPr>
                        <w:t>Residential Development</w:t>
                      </w:r>
                      <w:r w:rsidRPr="00F72242">
                        <w:rPr>
                          <w:bCs/>
                        </w:rPr>
                        <w:tab/>
                      </w:r>
                    </w:p>
                  </w:txbxContent>
                </v:textbox>
                <w10:anchorlock/>
              </v:rect>
            </w:pict>
          </mc:Fallback>
        </mc:AlternateContent>
      </w:r>
    </w:p>
    <w:p w14:paraId="35CD3F82" w14:textId="739DFE66" w:rsidR="006E5CFF" w:rsidRDefault="006E5CFF" w:rsidP="006E5CFF">
      <w:pPr>
        <w:tabs>
          <w:tab w:val="left" w:pos="3686"/>
        </w:tabs>
        <w:spacing w:after="120" w:line="278" w:lineRule="auto"/>
        <w:rPr>
          <w:rFonts w:ascii="Times New Roman" w:eastAsia="Times New Roman" w:hAnsi="Times New Roman" w:cs="Times New Roman"/>
          <w:lang w:eastAsia="zh-CN" w:bidi="th-TH"/>
        </w:rPr>
      </w:pPr>
      <w:r>
        <w:rPr>
          <w:rFonts w:ascii="Times New Roman" w:eastAsia="Calibri" w:hAnsi="Times New Roman" w:cs="Times New Roman"/>
          <w:color w:val="111111"/>
          <w:lang w:eastAsia="en-US"/>
        </w:rPr>
        <w:t>On 15 December 2025, a delegate for the Minster for the Environment</w:t>
      </w:r>
      <w:r w:rsidDel="00580434">
        <w:rPr>
          <w:rFonts w:ascii="Times New Roman" w:eastAsia="Calibri" w:hAnsi="Times New Roman" w:cs="Times New Roman"/>
          <w:color w:val="111111"/>
          <w:lang w:eastAsia="en-US"/>
        </w:rPr>
        <w:t xml:space="preserve"> </w:t>
      </w:r>
      <w:r>
        <w:rPr>
          <w:rFonts w:ascii="Times New Roman" w:eastAsia="Calibri" w:hAnsi="Times New Roman" w:cs="Times New Roman"/>
          <w:color w:val="111111"/>
          <w:lang w:eastAsia="en-US"/>
        </w:rPr>
        <w:t xml:space="preserve">and Water determined that the </w:t>
      </w:r>
      <w:r w:rsidRPr="00122519">
        <w:rPr>
          <w:rFonts w:ascii="Times New Roman" w:hAnsi="Times New Roman" w:cs="Times New Roman"/>
          <w:bCs/>
        </w:rPr>
        <w:t>Hunter and Macquarie Streets Build-to-rent</w:t>
      </w:r>
      <w:r>
        <w:rPr>
          <w:rFonts w:ascii="Times New Roman" w:hAnsi="Times New Roman" w:cs="Times New Roman"/>
          <w:bCs/>
        </w:rPr>
        <w:t xml:space="preserve"> proposal by </w:t>
      </w:r>
      <w:r w:rsidRPr="00945FD9">
        <w:rPr>
          <w:rFonts w:ascii="Times New Roman" w:hAnsi="Times New Roman" w:cs="Times New Roman"/>
          <w:bCs/>
        </w:rPr>
        <w:t xml:space="preserve">Southern Han Parramatta Pty Ltd </w:t>
      </w:r>
      <w:r>
        <w:rPr>
          <w:rFonts w:ascii="Times New Roman" w:hAnsi="Times New Roman" w:cs="Times New Roman"/>
          <w:bCs/>
        </w:rPr>
        <w:t>would</w:t>
      </w:r>
      <w:r w:rsidRPr="002D0769">
        <w:rPr>
          <w:rFonts w:ascii="Times New Roman" w:eastAsia="Times New Roman" w:hAnsi="Times New Roman" w:cs="Times New Roman"/>
          <w:lang w:eastAsia="zh-CN" w:bidi="th-TH"/>
        </w:rPr>
        <w:t xml:space="preserve"> </w:t>
      </w:r>
      <w:r>
        <w:rPr>
          <w:rFonts w:ascii="Times New Roman" w:eastAsia="Times New Roman" w:hAnsi="Times New Roman" w:cs="Times New Roman"/>
          <w:lang w:eastAsia="zh-CN" w:bidi="th-TH"/>
        </w:rPr>
        <w:t xml:space="preserve">have clearly unacceptable impacts on </w:t>
      </w:r>
      <w:r w:rsidRPr="00DD6528">
        <w:rPr>
          <w:rFonts w:ascii="Times New Roman" w:eastAsia="Times New Roman" w:hAnsi="Times New Roman" w:cs="Times New Roman"/>
          <w:lang w:eastAsia="zh-CN" w:bidi="th-TH"/>
        </w:rPr>
        <w:t>Old Government House and Domai</w:t>
      </w:r>
      <w:r>
        <w:rPr>
          <w:rFonts w:ascii="Times New Roman" w:eastAsia="Times New Roman" w:hAnsi="Times New Roman" w:cs="Times New Roman"/>
          <w:lang w:eastAsia="zh-CN" w:bidi="th-TH"/>
        </w:rPr>
        <w:t xml:space="preserve">n, in accordance with Part 3 of </w:t>
      </w:r>
      <w:r w:rsidR="005101E3">
        <w:rPr>
          <w:rFonts w:ascii="Times New Roman" w:eastAsia="Times New Roman" w:hAnsi="Times New Roman" w:cs="Times New Roman"/>
          <w:lang w:eastAsia="zh-CN" w:bidi="th-TH"/>
        </w:rPr>
        <w:t>the</w:t>
      </w:r>
      <w:r w:rsidRPr="009F03D8">
        <w:rPr>
          <w:rFonts w:ascii="Times New Roman" w:eastAsia="Times New Roman" w:hAnsi="Times New Roman" w:cs="Times New Roman"/>
          <w:lang w:eastAsia="zh-CN" w:bidi="th-TH"/>
        </w:rPr>
        <w:t xml:space="preserve"> </w:t>
      </w:r>
      <w:r w:rsidR="005101E3" w:rsidRPr="005101E3">
        <w:rPr>
          <w:rFonts w:ascii="Times New Roman" w:eastAsia="Times New Roman" w:hAnsi="Times New Roman" w:cs="Times New Roman"/>
          <w:lang w:eastAsia="zh-CN" w:bidi="th-TH"/>
        </w:rPr>
        <w:t>EPBC</w:t>
      </w:r>
      <w:r w:rsidRPr="005101E3">
        <w:rPr>
          <w:rFonts w:ascii="Times New Roman" w:eastAsia="Times New Roman" w:hAnsi="Times New Roman" w:cs="Times New Roman"/>
          <w:lang w:eastAsia="zh-CN" w:bidi="th-TH"/>
        </w:rPr>
        <w:t xml:space="preserve"> Act</w:t>
      </w:r>
      <w:r>
        <w:rPr>
          <w:rFonts w:ascii="Times New Roman" w:eastAsia="Times New Roman" w:hAnsi="Times New Roman" w:cs="Times New Roman"/>
          <w:lang w:eastAsia="zh-CN" w:bidi="th-TH"/>
        </w:rPr>
        <w:t>.</w:t>
      </w:r>
    </w:p>
    <w:p w14:paraId="1E0A2CFB" w14:textId="77777777" w:rsidR="006E5CFF" w:rsidRDefault="006E5CFF" w:rsidP="006E5CFF">
      <w:pPr>
        <w:tabs>
          <w:tab w:val="left" w:pos="3686"/>
        </w:tabs>
        <w:spacing w:after="120" w:line="278" w:lineRule="auto"/>
        <w:rPr>
          <w:rFonts w:ascii="Times New Roman" w:eastAsia="Times New Roman" w:hAnsi="Times New Roman" w:cs="Times New Roman"/>
          <w:lang w:eastAsia="zh-CN" w:bidi="th-TH"/>
        </w:rPr>
      </w:pPr>
      <w:r w:rsidRPr="008E4D0A">
        <w:rPr>
          <w:rFonts w:ascii="Times New Roman" w:eastAsia="Times New Roman" w:hAnsi="Times New Roman" w:cs="Times New Roman"/>
          <w:lang w:eastAsia="zh-CN" w:bidi="th-TH"/>
        </w:rPr>
        <w:t xml:space="preserve">The proposed action is to develop a mixed-use development over two towers (one 39 </w:t>
      </w:r>
      <w:proofErr w:type="spellStart"/>
      <w:r w:rsidRPr="008E4D0A">
        <w:rPr>
          <w:rFonts w:ascii="Times New Roman" w:eastAsia="Times New Roman" w:hAnsi="Times New Roman" w:cs="Times New Roman"/>
          <w:lang w:eastAsia="zh-CN" w:bidi="th-TH"/>
        </w:rPr>
        <w:t>storeys</w:t>
      </w:r>
      <w:proofErr w:type="spellEnd"/>
      <w:r w:rsidRPr="008E4D0A">
        <w:rPr>
          <w:rFonts w:ascii="Times New Roman" w:eastAsia="Times New Roman" w:hAnsi="Times New Roman" w:cs="Times New Roman"/>
          <w:lang w:eastAsia="zh-CN" w:bidi="th-TH"/>
        </w:rPr>
        <w:t xml:space="preserve"> and one 40 </w:t>
      </w:r>
      <w:proofErr w:type="spellStart"/>
      <w:r w:rsidRPr="008E4D0A">
        <w:rPr>
          <w:rFonts w:ascii="Times New Roman" w:eastAsia="Times New Roman" w:hAnsi="Times New Roman" w:cs="Times New Roman"/>
          <w:lang w:eastAsia="zh-CN" w:bidi="th-TH"/>
        </w:rPr>
        <w:t>storeys</w:t>
      </w:r>
      <w:proofErr w:type="spellEnd"/>
      <w:r w:rsidRPr="008E4D0A">
        <w:rPr>
          <w:rFonts w:ascii="Times New Roman" w:eastAsia="Times New Roman" w:hAnsi="Times New Roman" w:cs="Times New Roman"/>
          <w:lang w:eastAsia="zh-CN" w:bidi="th-TH"/>
        </w:rPr>
        <w:t>) with approximately 1,505</w:t>
      </w:r>
      <w:r>
        <w:rPr>
          <w:rFonts w:ascii="Times New Roman" w:eastAsia="Times New Roman" w:hAnsi="Times New Roman" w:cs="Times New Roman"/>
          <w:lang w:eastAsia="zh-CN" w:bidi="th-TH"/>
        </w:rPr>
        <w:t xml:space="preserve"> square </w:t>
      </w:r>
      <w:proofErr w:type="spellStart"/>
      <w:r>
        <w:rPr>
          <w:rFonts w:ascii="Times New Roman" w:eastAsia="Times New Roman" w:hAnsi="Times New Roman" w:cs="Times New Roman"/>
          <w:lang w:eastAsia="zh-CN" w:bidi="th-TH"/>
        </w:rPr>
        <w:t>metres</w:t>
      </w:r>
      <w:proofErr w:type="spellEnd"/>
      <w:r w:rsidRPr="008E4D0A">
        <w:rPr>
          <w:rFonts w:ascii="Times New Roman" w:eastAsia="Times New Roman" w:hAnsi="Times New Roman" w:cs="Times New Roman"/>
          <w:lang w:eastAsia="zh-CN" w:bidi="th-TH"/>
        </w:rPr>
        <w:t xml:space="preserve"> of open space and built-to-rent housing</w:t>
      </w:r>
      <w:r>
        <w:rPr>
          <w:rFonts w:ascii="Times New Roman" w:eastAsia="Times New Roman" w:hAnsi="Times New Roman" w:cs="Times New Roman"/>
          <w:lang w:eastAsia="zh-CN" w:bidi="th-TH"/>
        </w:rPr>
        <w:t xml:space="preserve"> for mixed residential and commercial use. This includes </w:t>
      </w:r>
      <w:r w:rsidRPr="008E4D0A">
        <w:rPr>
          <w:rFonts w:ascii="Times New Roman" w:eastAsia="Times New Roman" w:hAnsi="Times New Roman" w:cs="Times New Roman"/>
          <w:lang w:eastAsia="zh-CN" w:bidi="th-TH"/>
        </w:rPr>
        <w:t>demolish</w:t>
      </w:r>
      <w:r>
        <w:rPr>
          <w:rFonts w:ascii="Times New Roman" w:eastAsia="Times New Roman" w:hAnsi="Times New Roman" w:cs="Times New Roman"/>
          <w:lang w:eastAsia="zh-CN" w:bidi="th-TH"/>
        </w:rPr>
        <w:t>ing</w:t>
      </w:r>
      <w:r w:rsidRPr="008E4D0A">
        <w:rPr>
          <w:rFonts w:ascii="Times New Roman" w:eastAsia="Times New Roman" w:hAnsi="Times New Roman" w:cs="Times New Roman"/>
          <w:lang w:eastAsia="zh-CN" w:bidi="th-TH"/>
        </w:rPr>
        <w:t xml:space="preserve"> existing </w:t>
      </w:r>
      <w:r>
        <w:rPr>
          <w:rFonts w:ascii="Times New Roman" w:eastAsia="Times New Roman" w:hAnsi="Times New Roman" w:cs="Times New Roman"/>
          <w:lang w:eastAsia="zh-CN" w:bidi="th-TH"/>
        </w:rPr>
        <w:t>non-heritage</w:t>
      </w:r>
      <w:r w:rsidRPr="008E4D0A">
        <w:rPr>
          <w:rFonts w:ascii="Times New Roman" w:eastAsia="Times New Roman" w:hAnsi="Times New Roman" w:cs="Times New Roman"/>
          <w:lang w:eastAsia="zh-CN" w:bidi="th-TH"/>
        </w:rPr>
        <w:t xml:space="preserve"> buildings and structures</w:t>
      </w:r>
      <w:r>
        <w:rPr>
          <w:rFonts w:ascii="Times New Roman" w:eastAsia="Times New Roman" w:hAnsi="Times New Roman" w:cs="Times New Roman"/>
          <w:lang w:eastAsia="zh-CN" w:bidi="th-TH"/>
        </w:rPr>
        <w:t xml:space="preserve"> while maintaining</w:t>
      </w:r>
      <w:r w:rsidRPr="005A1488">
        <w:rPr>
          <w:rFonts w:ascii="Times New Roman" w:eastAsia="Times New Roman" w:hAnsi="Times New Roman" w:cs="Times New Roman"/>
          <w:lang w:eastAsia="zh-CN" w:bidi="th-TH"/>
        </w:rPr>
        <w:t xml:space="preserve"> three</w:t>
      </w:r>
      <w:r>
        <w:rPr>
          <w:rFonts w:ascii="Times New Roman" w:eastAsia="Times New Roman" w:hAnsi="Times New Roman" w:cs="Times New Roman"/>
          <w:lang w:eastAsia="zh-CN" w:bidi="th-TH"/>
        </w:rPr>
        <w:t xml:space="preserve"> </w:t>
      </w:r>
      <w:r w:rsidRPr="005A1488">
        <w:rPr>
          <w:rFonts w:ascii="Times New Roman" w:eastAsia="Times New Roman" w:hAnsi="Times New Roman" w:cs="Times New Roman"/>
          <w:lang w:eastAsia="zh-CN" w:bidi="th-TH"/>
        </w:rPr>
        <w:t>state heritage listed cottages</w:t>
      </w:r>
      <w:r>
        <w:rPr>
          <w:rFonts w:ascii="Times New Roman" w:eastAsia="Times New Roman" w:hAnsi="Times New Roman" w:cs="Times New Roman"/>
          <w:lang w:eastAsia="zh-CN" w:bidi="th-TH"/>
        </w:rPr>
        <w:t xml:space="preserve">. The proposed action </w:t>
      </w:r>
      <w:proofErr w:type="gramStart"/>
      <w:r>
        <w:rPr>
          <w:rFonts w:ascii="Times New Roman" w:eastAsia="Times New Roman" w:hAnsi="Times New Roman" w:cs="Times New Roman"/>
          <w:lang w:eastAsia="zh-CN" w:bidi="th-TH"/>
        </w:rPr>
        <w:t>is located in</w:t>
      </w:r>
      <w:proofErr w:type="gramEnd"/>
      <w:r w:rsidRPr="00A21D09">
        <w:rPr>
          <w:rFonts w:ascii="Times New Roman" w:eastAsia="Times New Roman" w:hAnsi="Times New Roman" w:cs="Times New Roman"/>
          <w:lang w:eastAsia="zh-CN" w:bidi="th-TH"/>
        </w:rPr>
        <w:t xml:space="preserve"> Parramatta, N</w:t>
      </w:r>
      <w:r>
        <w:rPr>
          <w:rFonts w:ascii="Times New Roman" w:eastAsia="Times New Roman" w:hAnsi="Times New Roman" w:cs="Times New Roman"/>
          <w:lang w:eastAsia="zh-CN" w:bidi="th-TH"/>
        </w:rPr>
        <w:t>ew South Wales.</w:t>
      </w:r>
    </w:p>
    <w:p w14:paraId="076C48FE" w14:textId="143A35B0" w:rsidR="006E5CFF" w:rsidRDefault="006E5CFF" w:rsidP="006E5CFF">
      <w:pPr>
        <w:tabs>
          <w:tab w:val="left" w:pos="3686"/>
        </w:tabs>
        <w:spacing w:after="120" w:line="278" w:lineRule="auto"/>
        <w:rPr>
          <w:rFonts w:ascii="Times New Roman" w:eastAsia="Times New Roman" w:hAnsi="Times New Roman" w:cs="Times New Roman"/>
          <w:lang w:eastAsia="zh-CN" w:bidi="th-TH"/>
        </w:rPr>
      </w:pPr>
      <w:r w:rsidRPr="00DD6528">
        <w:rPr>
          <w:rFonts w:ascii="Times New Roman" w:eastAsia="Times New Roman" w:hAnsi="Times New Roman" w:cs="Times New Roman"/>
          <w:lang w:eastAsia="zh-CN" w:bidi="th-TH"/>
        </w:rPr>
        <w:t xml:space="preserve">The </w:t>
      </w:r>
      <w:r>
        <w:rPr>
          <w:rFonts w:ascii="Times New Roman" w:eastAsia="Times New Roman" w:hAnsi="Times New Roman" w:cs="Times New Roman"/>
          <w:lang w:eastAsia="zh-CN" w:bidi="th-TH"/>
        </w:rPr>
        <w:t>proposed action</w:t>
      </w:r>
      <w:r w:rsidRPr="00DD6528">
        <w:rPr>
          <w:rFonts w:ascii="Times New Roman" w:eastAsia="Times New Roman" w:hAnsi="Times New Roman" w:cs="Times New Roman"/>
          <w:lang w:eastAsia="zh-CN" w:bidi="th-TH"/>
        </w:rPr>
        <w:t xml:space="preserve"> </w:t>
      </w:r>
      <w:r>
        <w:rPr>
          <w:rFonts w:ascii="Times New Roman" w:eastAsia="Times New Roman" w:hAnsi="Times New Roman" w:cs="Times New Roman"/>
          <w:lang w:eastAsia="zh-CN" w:bidi="th-TH"/>
        </w:rPr>
        <w:t>area</w:t>
      </w:r>
      <w:r w:rsidRPr="00DD6528">
        <w:rPr>
          <w:rFonts w:ascii="Times New Roman" w:eastAsia="Times New Roman" w:hAnsi="Times New Roman" w:cs="Times New Roman"/>
          <w:lang w:eastAsia="zh-CN" w:bidi="th-TH"/>
        </w:rPr>
        <w:t xml:space="preserve"> is </w:t>
      </w:r>
      <w:r w:rsidR="004D1DF7">
        <w:rPr>
          <w:rFonts w:ascii="Times New Roman" w:eastAsia="Times New Roman" w:hAnsi="Times New Roman" w:cs="Times New Roman"/>
          <w:lang w:eastAsia="zh-CN" w:bidi="th-TH"/>
        </w:rPr>
        <w:t>located adjacent to the buffer zone</w:t>
      </w:r>
      <w:r w:rsidRPr="00DD6528">
        <w:rPr>
          <w:rFonts w:ascii="Times New Roman" w:eastAsia="Times New Roman" w:hAnsi="Times New Roman" w:cs="Times New Roman"/>
          <w:lang w:eastAsia="zh-CN" w:bidi="th-TH"/>
        </w:rPr>
        <w:t xml:space="preserve"> of Old Government House and Domai</w:t>
      </w:r>
      <w:r>
        <w:rPr>
          <w:rFonts w:ascii="Times New Roman" w:eastAsia="Times New Roman" w:hAnsi="Times New Roman" w:cs="Times New Roman"/>
          <w:lang w:eastAsia="zh-CN" w:bidi="th-TH"/>
        </w:rPr>
        <w:t xml:space="preserve">n, which is part of the Australian Convict Sites World Heritage </w:t>
      </w:r>
      <w:r w:rsidR="009B30D8">
        <w:rPr>
          <w:rFonts w:ascii="Times New Roman" w:eastAsia="Times New Roman" w:hAnsi="Times New Roman" w:cs="Times New Roman"/>
          <w:lang w:eastAsia="zh-CN" w:bidi="th-TH"/>
        </w:rPr>
        <w:t>property</w:t>
      </w:r>
      <w:r w:rsidRPr="009F03D8">
        <w:rPr>
          <w:rFonts w:ascii="Times New Roman" w:eastAsia="Times New Roman" w:hAnsi="Times New Roman" w:cs="Times New Roman"/>
          <w:lang w:eastAsia="zh-CN" w:bidi="th-TH"/>
        </w:rPr>
        <w:t>.</w:t>
      </w:r>
      <w:r w:rsidRPr="00DD6528">
        <w:rPr>
          <w:rFonts w:ascii="Times New Roman" w:eastAsia="Times New Roman" w:hAnsi="Times New Roman" w:cs="Times New Roman"/>
          <w:lang w:eastAsia="zh-CN" w:bidi="th-TH"/>
        </w:rPr>
        <w:t xml:space="preserve"> T</w:t>
      </w:r>
      <w:r>
        <w:rPr>
          <w:rFonts w:ascii="Times New Roman" w:eastAsia="Times New Roman" w:hAnsi="Times New Roman" w:cs="Times New Roman"/>
          <w:lang w:eastAsia="zh-CN" w:bidi="th-TH"/>
        </w:rPr>
        <w:t>he proposed action</w:t>
      </w:r>
      <w:r w:rsidRPr="009F03D8">
        <w:rPr>
          <w:rFonts w:ascii="Times New Roman" w:eastAsia="Times New Roman" w:hAnsi="Times New Roman" w:cs="Times New Roman"/>
          <w:lang w:eastAsia="zh-CN" w:bidi="th-TH"/>
        </w:rPr>
        <w:t xml:space="preserve"> </w:t>
      </w:r>
      <w:r w:rsidR="009B30D8">
        <w:rPr>
          <w:rFonts w:ascii="Times New Roman" w:eastAsia="Times New Roman" w:hAnsi="Times New Roman" w:cs="Times New Roman"/>
          <w:lang w:eastAsia="zh-CN" w:bidi="th-TH"/>
        </w:rPr>
        <w:t>area</w:t>
      </w:r>
      <w:r>
        <w:rPr>
          <w:rFonts w:ascii="Times New Roman" w:eastAsia="Times New Roman" w:hAnsi="Times New Roman" w:cs="Times New Roman"/>
          <w:lang w:eastAsia="zh-CN" w:bidi="th-TH"/>
        </w:rPr>
        <w:t xml:space="preserve"> is </w:t>
      </w:r>
      <w:r w:rsidRPr="00DD6528">
        <w:rPr>
          <w:rFonts w:ascii="Times New Roman" w:eastAsia="Times New Roman" w:hAnsi="Times New Roman" w:cs="Times New Roman"/>
          <w:lang w:eastAsia="zh-CN" w:bidi="th-TH"/>
        </w:rPr>
        <w:t xml:space="preserve">within </w:t>
      </w:r>
      <w:r>
        <w:rPr>
          <w:rFonts w:ascii="Times New Roman" w:eastAsia="Times New Roman" w:hAnsi="Times New Roman" w:cs="Times New Roman"/>
          <w:lang w:eastAsia="zh-CN" w:bidi="th-TH"/>
        </w:rPr>
        <w:t>the</w:t>
      </w:r>
      <w:r w:rsidRPr="00DD6528">
        <w:rPr>
          <w:rFonts w:ascii="Times New Roman" w:eastAsia="Times New Roman" w:hAnsi="Times New Roman" w:cs="Times New Roman"/>
          <w:lang w:eastAsia="zh-CN" w:bidi="th-TH"/>
        </w:rPr>
        <w:t xml:space="preserve"> </w:t>
      </w:r>
      <w:r>
        <w:rPr>
          <w:rFonts w:ascii="Times New Roman" w:eastAsia="Times New Roman" w:hAnsi="Times New Roman" w:cs="Times New Roman"/>
          <w:lang w:eastAsia="zh-CN" w:bidi="th-TH"/>
        </w:rPr>
        <w:t>H</w:t>
      </w:r>
      <w:r w:rsidRPr="00DD6528">
        <w:rPr>
          <w:rFonts w:ascii="Times New Roman" w:eastAsia="Times New Roman" w:hAnsi="Times New Roman" w:cs="Times New Roman"/>
          <w:lang w:eastAsia="zh-CN" w:bidi="th-TH"/>
        </w:rPr>
        <w:t xml:space="preserve">ighly </w:t>
      </w:r>
      <w:r>
        <w:rPr>
          <w:rFonts w:ascii="Times New Roman" w:eastAsia="Times New Roman" w:hAnsi="Times New Roman" w:cs="Times New Roman"/>
          <w:lang w:eastAsia="zh-CN" w:bidi="th-TH"/>
        </w:rPr>
        <w:t>S</w:t>
      </w:r>
      <w:r w:rsidRPr="00DD6528">
        <w:rPr>
          <w:rFonts w:ascii="Times New Roman" w:eastAsia="Times New Roman" w:hAnsi="Times New Roman" w:cs="Times New Roman"/>
          <w:lang w:eastAsia="zh-CN" w:bidi="th-TH"/>
        </w:rPr>
        <w:t xml:space="preserve">ensitive </w:t>
      </w:r>
      <w:r>
        <w:rPr>
          <w:rFonts w:ascii="Times New Roman" w:eastAsia="Times New Roman" w:hAnsi="Times New Roman" w:cs="Times New Roman"/>
          <w:lang w:eastAsia="zh-CN" w:bidi="th-TH"/>
        </w:rPr>
        <w:t>A</w:t>
      </w:r>
      <w:r w:rsidRPr="00DD6528">
        <w:rPr>
          <w:rFonts w:ascii="Times New Roman" w:eastAsia="Times New Roman" w:hAnsi="Times New Roman" w:cs="Times New Roman"/>
          <w:lang w:eastAsia="zh-CN" w:bidi="th-TH"/>
        </w:rPr>
        <w:t>rea</w:t>
      </w:r>
      <w:r>
        <w:rPr>
          <w:rFonts w:ascii="Times New Roman" w:eastAsia="Times New Roman" w:hAnsi="Times New Roman" w:cs="Times New Roman"/>
          <w:lang w:eastAsia="zh-CN" w:bidi="th-TH"/>
        </w:rPr>
        <w:t xml:space="preserve"> identified in the 2015 Conservation Agreement </w:t>
      </w:r>
      <w:proofErr w:type="gramStart"/>
      <w:r>
        <w:rPr>
          <w:rFonts w:ascii="Times New Roman" w:eastAsia="Times New Roman" w:hAnsi="Times New Roman" w:cs="Times New Roman"/>
          <w:lang w:eastAsia="zh-CN" w:bidi="th-TH"/>
        </w:rPr>
        <w:t>entered into</w:t>
      </w:r>
      <w:proofErr w:type="gramEnd"/>
      <w:r>
        <w:rPr>
          <w:rFonts w:ascii="Times New Roman" w:eastAsia="Times New Roman" w:hAnsi="Times New Roman" w:cs="Times New Roman"/>
          <w:lang w:eastAsia="zh-CN" w:bidi="th-TH"/>
        </w:rPr>
        <w:t xml:space="preserve"> by the Commonwealth of Australia, New South Wales Government, and Parramatta City Council, which aims to protect and conserve the values of Old Government House and Domain.</w:t>
      </w:r>
    </w:p>
    <w:p w14:paraId="2C078E63" w14:textId="52EF4765" w:rsidR="008F6C9D" w:rsidRPr="00C01BE8" w:rsidRDefault="009B4778" w:rsidP="006E6603">
      <w:pPr>
        <w:tabs>
          <w:tab w:val="left" w:pos="3686"/>
        </w:tabs>
        <w:spacing w:after="120" w:line="278" w:lineRule="auto"/>
      </w:pPr>
      <w:r w:rsidRPr="00182564">
        <w:rPr>
          <w:rFonts w:ascii="Times New Roman" w:eastAsia="Times New Roman" w:hAnsi="Times New Roman" w:cs="Times New Roman"/>
          <w:lang w:eastAsia="zh-CN" w:bidi="th-TH"/>
        </w:rPr>
        <w:t>The decision notice is available at:</w:t>
      </w:r>
      <w:r>
        <w:rPr>
          <w:rFonts w:ascii="Times New Roman" w:eastAsia="Times New Roman" w:hAnsi="Times New Roman" w:cs="Times New Roman"/>
          <w:lang w:eastAsia="zh-CN" w:bidi="th-TH"/>
        </w:rPr>
        <w:t xml:space="preserve"> </w:t>
      </w:r>
      <w:hyperlink r:id="rId20" w:history="1">
        <w:r w:rsidR="00742520" w:rsidRPr="00EA4852">
          <w:rPr>
            <w:rStyle w:val="Hyperlink"/>
            <w:rFonts w:ascii="Times New Roman" w:eastAsia="Times New Roman" w:hAnsi="Times New Roman" w:cs="Times New Roman"/>
            <w:lang w:eastAsia="zh-CN" w:bidi="th-TH"/>
          </w:rPr>
          <w:t>https://epbcpublicportal.environment.gov.au/all-referrals/project-referral-summary/?id=f5a52175-e37b-ef11-ac20-00224895901e</w:t>
        </w:r>
      </w:hyperlink>
    </w:p>
    <w:sectPr w:rsidR="008F6C9D" w:rsidRPr="00C01BE8" w:rsidSect="006A394E">
      <w:headerReference w:type="even" r:id="rId21"/>
      <w:headerReference w:type="default" r:id="rId22"/>
      <w:footerReference w:type="even" r:id="rId23"/>
      <w:footerReference w:type="default" r:id="rId24"/>
      <w:headerReference w:type="first" r:id="rId25"/>
      <w:footerReference w:type="first" r:id="rId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53256" w14:textId="77777777" w:rsidR="00017A1D" w:rsidRDefault="00017A1D" w:rsidP="00B4733E">
      <w:pPr>
        <w:spacing w:after="0" w:line="240" w:lineRule="auto"/>
      </w:pPr>
      <w:r>
        <w:separator/>
      </w:r>
    </w:p>
  </w:endnote>
  <w:endnote w:type="continuationSeparator" w:id="0">
    <w:p w14:paraId="2BC10683" w14:textId="77777777" w:rsidR="00017A1D" w:rsidRDefault="00017A1D" w:rsidP="00B473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4C794" w14:textId="77777777" w:rsidR="002E2792" w:rsidRDefault="002E27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6DAA2" w14:textId="5DC51FEE" w:rsidR="00174815" w:rsidRDefault="001748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C38AF" w14:textId="77777777" w:rsidR="002E2792" w:rsidRDefault="002E27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0B07A3" w14:textId="77777777" w:rsidR="00017A1D" w:rsidRDefault="00017A1D" w:rsidP="00B4733E">
      <w:pPr>
        <w:spacing w:after="0" w:line="240" w:lineRule="auto"/>
      </w:pPr>
      <w:r>
        <w:separator/>
      </w:r>
    </w:p>
  </w:footnote>
  <w:footnote w:type="continuationSeparator" w:id="0">
    <w:p w14:paraId="5F56EA0A" w14:textId="77777777" w:rsidR="00017A1D" w:rsidRDefault="00017A1D" w:rsidP="00B473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C79AE" w14:textId="77777777" w:rsidR="002E2792" w:rsidRDefault="002E27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78785" w14:textId="0511987D" w:rsidR="006E6603" w:rsidRPr="003F2ED6" w:rsidRDefault="00174815">
    <w:pPr>
      <w:pStyle w:val="Header"/>
      <w:rPr>
        <w:rFonts w:ascii="Times New Roman" w:hAnsi="Times New Roman" w:cs="Times New Roman"/>
        <w:b/>
        <w:bCs/>
      </w:rPr>
    </w:pPr>
    <w:r w:rsidRPr="009F03D8">
      <w:rPr>
        <w:noProof/>
        <w:lang w:eastAsia="en-AU"/>
      </w:rPr>
      <w:drawing>
        <wp:inline distT="0" distB="0" distL="0" distR="0" wp14:anchorId="3DE9A3DB" wp14:editId="473FE6AB">
          <wp:extent cx="2923111" cy="607375"/>
          <wp:effectExtent l="0" t="0" r="0" b="2540"/>
          <wp:docPr id="794867305" name="Picture 794867305" title="Australian Government Department of Climate Change, Energy, the Environment and Wat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IS-header-temp.png"/>
                  <pic:cNvPicPr/>
                </pic:nvPicPr>
                <pic:blipFill>
                  <a:blip r:embed="rId1">
                    <a:extLst>
                      <a:ext uri="{28A0092B-C50C-407E-A947-70E740481C1C}">
                        <a14:useLocalDpi xmlns:a14="http://schemas.microsoft.com/office/drawing/2010/main" val="0"/>
                      </a:ext>
                    </a:extLst>
                  </a:blip>
                  <a:stretch>
                    <a:fillRect/>
                  </a:stretch>
                </pic:blipFill>
                <pic:spPr bwMode="auto">
                  <a:xfrm>
                    <a:off x="0" y="0"/>
                    <a:ext cx="2978004" cy="618781"/>
                  </a:xfrm>
                  <a:prstGeom prst="rect">
                    <a:avLst/>
                  </a:prstGeom>
                  <a:ln>
                    <a:noFill/>
                  </a:ln>
                  <a:extLst>
                    <a:ext uri="{53640926-AAD7-44d8-BBD7-CCE9431645EC}">
                      <a14:shadowObscured xmlns:aclsh="http://schemas.microsoft.com/office/drawing/2020/classificationShap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xt>
                  </a:extLst>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C8F75" w14:textId="77777777" w:rsidR="002E2792" w:rsidRDefault="002E27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E13B6"/>
    <w:multiLevelType w:val="multilevel"/>
    <w:tmpl w:val="CE6C9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4A4BFD"/>
    <w:multiLevelType w:val="multilevel"/>
    <w:tmpl w:val="D918F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0750332">
    <w:abstractNumId w:val="1"/>
  </w:num>
  <w:num w:numId="2" w16cid:durableId="9388781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EB1A4F1"/>
    <w:rsid w:val="00000955"/>
    <w:rsid w:val="00004C59"/>
    <w:rsid w:val="000050ED"/>
    <w:rsid w:val="00007420"/>
    <w:rsid w:val="0001405B"/>
    <w:rsid w:val="00017A1D"/>
    <w:rsid w:val="00017B89"/>
    <w:rsid w:val="0002014C"/>
    <w:rsid w:val="00024355"/>
    <w:rsid w:val="00024557"/>
    <w:rsid w:val="00026A74"/>
    <w:rsid w:val="0003051A"/>
    <w:rsid w:val="0003101A"/>
    <w:rsid w:val="00036EB6"/>
    <w:rsid w:val="00043048"/>
    <w:rsid w:val="00053CFC"/>
    <w:rsid w:val="000544DA"/>
    <w:rsid w:val="0005581C"/>
    <w:rsid w:val="0007227E"/>
    <w:rsid w:val="000728F2"/>
    <w:rsid w:val="00081D9C"/>
    <w:rsid w:val="00086CDC"/>
    <w:rsid w:val="00091D07"/>
    <w:rsid w:val="000932A5"/>
    <w:rsid w:val="0009467E"/>
    <w:rsid w:val="000A1C07"/>
    <w:rsid w:val="000A7212"/>
    <w:rsid w:val="000B55BB"/>
    <w:rsid w:val="000C17B5"/>
    <w:rsid w:val="000C7A09"/>
    <w:rsid w:val="000D14AF"/>
    <w:rsid w:val="000D242D"/>
    <w:rsid w:val="000E21AA"/>
    <w:rsid w:val="000E26E7"/>
    <w:rsid w:val="000E4828"/>
    <w:rsid w:val="000F3CF7"/>
    <w:rsid w:val="00103C35"/>
    <w:rsid w:val="00112336"/>
    <w:rsid w:val="00115E2F"/>
    <w:rsid w:val="0012050C"/>
    <w:rsid w:val="001210F5"/>
    <w:rsid w:val="00121C89"/>
    <w:rsid w:val="00122519"/>
    <w:rsid w:val="00122952"/>
    <w:rsid w:val="00123B6A"/>
    <w:rsid w:val="00130544"/>
    <w:rsid w:val="001325FF"/>
    <w:rsid w:val="00133BE1"/>
    <w:rsid w:val="00136A33"/>
    <w:rsid w:val="0014607C"/>
    <w:rsid w:val="00147152"/>
    <w:rsid w:val="0015425A"/>
    <w:rsid w:val="001575B5"/>
    <w:rsid w:val="00162548"/>
    <w:rsid w:val="00166809"/>
    <w:rsid w:val="0017300B"/>
    <w:rsid w:val="00174815"/>
    <w:rsid w:val="00177343"/>
    <w:rsid w:val="00182564"/>
    <w:rsid w:val="00193ECC"/>
    <w:rsid w:val="00196A59"/>
    <w:rsid w:val="001B1062"/>
    <w:rsid w:val="001B428C"/>
    <w:rsid w:val="001B44FD"/>
    <w:rsid w:val="001B52D6"/>
    <w:rsid w:val="001C1DB6"/>
    <w:rsid w:val="001D2ED0"/>
    <w:rsid w:val="001F03CC"/>
    <w:rsid w:val="001F2F40"/>
    <w:rsid w:val="00204551"/>
    <w:rsid w:val="00213BD4"/>
    <w:rsid w:val="00216934"/>
    <w:rsid w:val="002177E5"/>
    <w:rsid w:val="0022499B"/>
    <w:rsid w:val="0023245C"/>
    <w:rsid w:val="0024427C"/>
    <w:rsid w:val="00252E8D"/>
    <w:rsid w:val="002531ED"/>
    <w:rsid w:val="00257EB4"/>
    <w:rsid w:val="00260832"/>
    <w:rsid w:val="00262409"/>
    <w:rsid w:val="002658FE"/>
    <w:rsid w:val="00266DB0"/>
    <w:rsid w:val="00267C14"/>
    <w:rsid w:val="00272EFB"/>
    <w:rsid w:val="00277D98"/>
    <w:rsid w:val="00283ED4"/>
    <w:rsid w:val="002853E6"/>
    <w:rsid w:val="002933EB"/>
    <w:rsid w:val="0029350F"/>
    <w:rsid w:val="00294003"/>
    <w:rsid w:val="00295729"/>
    <w:rsid w:val="00296DC2"/>
    <w:rsid w:val="00297676"/>
    <w:rsid w:val="002B0CE4"/>
    <w:rsid w:val="002C034E"/>
    <w:rsid w:val="002C2BC1"/>
    <w:rsid w:val="002C2D6A"/>
    <w:rsid w:val="002C3A92"/>
    <w:rsid w:val="002C6B0E"/>
    <w:rsid w:val="002C7123"/>
    <w:rsid w:val="002D3105"/>
    <w:rsid w:val="002D3B23"/>
    <w:rsid w:val="002E2792"/>
    <w:rsid w:val="002E2A29"/>
    <w:rsid w:val="002E4E94"/>
    <w:rsid w:val="002E6161"/>
    <w:rsid w:val="00301C42"/>
    <w:rsid w:val="0030456C"/>
    <w:rsid w:val="003059B0"/>
    <w:rsid w:val="00314CC4"/>
    <w:rsid w:val="0032436F"/>
    <w:rsid w:val="003300A9"/>
    <w:rsid w:val="00331951"/>
    <w:rsid w:val="003339E8"/>
    <w:rsid w:val="00333ED4"/>
    <w:rsid w:val="00335B50"/>
    <w:rsid w:val="0036044D"/>
    <w:rsid w:val="00361973"/>
    <w:rsid w:val="00363214"/>
    <w:rsid w:val="00372D3B"/>
    <w:rsid w:val="003802E2"/>
    <w:rsid w:val="0038780F"/>
    <w:rsid w:val="0039493E"/>
    <w:rsid w:val="003A15F0"/>
    <w:rsid w:val="003A4F73"/>
    <w:rsid w:val="003A67CC"/>
    <w:rsid w:val="003A7190"/>
    <w:rsid w:val="003B0100"/>
    <w:rsid w:val="003B3DA7"/>
    <w:rsid w:val="003C2279"/>
    <w:rsid w:val="003C29D2"/>
    <w:rsid w:val="003C56C9"/>
    <w:rsid w:val="003E5087"/>
    <w:rsid w:val="003F080B"/>
    <w:rsid w:val="003F2ED6"/>
    <w:rsid w:val="003F4E42"/>
    <w:rsid w:val="003F70D1"/>
    <w:rsid w:val="003F7695"/>
    <w:rsid w:val="00404A89"/>
    <w:rsid w:val="00416A9C"/>
    <w:rsid w:val="00434D0B"/>
    <w:rsid w:val="00435D8A"/>
    <w:rsid w:val="00441B41"/>
    <w:rsid w:val="00442490"/>
    <w:rsid w:val="004449AD"/>
    <w:rsid w:val="004511BC"/>
    <w:rsid w:val="004516B6"/>
    <w:rsid w:val="004558B7"/>
    <w:rsid w:val="00464297"/>
    <w:rsid w:val="0046609D"/>
    <w:rsid w:val="0046654A"/>
    <w:rsid w:val="00473D9F"/>
    <w:rsid w:val="00481342"/>
    <w:rsid w:val="00481A37"/>
    <w:rsid w:val="00482A53"/>
    <w:rsid w:val="004904AB"/>
    <w:rsid w:val="0049556C"/>
    <w:rsid w:val="00495605"/>
    <w:rsid w:val="004A11EF"/>
    <w:rsid w:val="004A2CA7"/>
    <w:rsid w:val="004A373E"/>
    <w:rsid w:val="004B699B"/>
    <w:rsid w:val="004C2787"/>
    <w:rsid w:val="004C7290"/>
    <w:rsid w:val="004C7E5B"/>
    <w:rsid w:val="004D1DF7"/>
    <w:rsid w:val="004D377E"/>
    <w:rsid w:val="004D73AE"/>
    <w:rsid w:val="004E10A8"/>
    <w:rsid w:val="004E223D"/>
    <w:rsid w:val="004F18E3"/>
    <w:rsid w:val="004F24DA"/>
    <w:rsid w:val="004F750E"/>
    <w:rsid w:val="00502258"/>
    <w:rsid w:val="00504FF3"/>
    <w:rsid w:val="005101E3"/>
    <w:rsid w:val="00511C62"/>
    <w:rsid w:val="00515C0D"/>
    <w:rsid w:val="00525FC5"/>
    <w:rsid w:val="00532F38"/>
    <w:rsid w:val="00534B61"/>
    <w:rsid w:val="00535916"/>
    <w:rsid w:val="00536C59"/>
    <w:rsid w:val="00537662"/>
    <w:rsid w:val="00542A50"/>
    <w:rsid w:val="00544078"/>
    <w:rsid w:val="00544115"/>
    <w:rsid w:val="005476FF"/>
    <w:rsid w:val="00550F52"/>
    <w:rsid w:val="005511A1"/>
    <w:rsid w:val="00551A67"/>
    <w:rsid w:val="00557C3A"/>
    <w:rsid w:val="00563758"/>
    <w:rsid w:val="0056461E"/>
    <w:rsid w:val="005803D2"/>
    <w:rsid w:val="00582F46"/>
    <w:rsid w:val="00587374"/>
    <w:rsid w:val="00591953"/>
    <w:rsid w:val="00593A6C"/>
    <w:rsid w:val="005A08D6"/>
    <w:rsid w:val="005A1488"/>
    <w:rsid w:val="005B1D18"/>
    <w:rsid w:val="005B372B"/>
    <w:rsid w:val="005B38EC"/>
    <w:rsid w:val="005B42DA"/>
    <w:rsid w:val="005B5EBC"/>
    <w:rsid w:val="005B7879"/>
    <w:rsid w:val="005B7FED"/>
    <w:rsid w:val="005C57F6"/>
    <w:rsid w:val="005C6D8B"/>
    <w:rsid w:val="005C7144"/>
    <w:rsid w:val="005D2607"/>
    <w:rsid w:val="005D54F8"/>
    <w:rsid w:val="005D7978"/>
    <w:rsid w:val="005D7D17"/>
    <w:rsid w:val="005E2FA8"/>
    <w:rsid w:val="005E416C"/>
    <w:rsid w:val="005F0A01"/>
    <w:rsid w:val="005F0D0A"/>
    <w:rsid w:val="005F472A"/>
    <w:rsid w:val="00601AAC"/>
    <w:rsid w:val="00606D1E"/>
    <w:rsid w:val="0061257B"/>
    <w:rsid w:val="0061343E"/>
    <w:rsid w:val="00636C02"/>
    <w:rsid w:val="0063710E"/>
    <w:rsid w:val="00642240"/>
    <w:rsid w:val="0064685E"/>
    <w:rsid w:val="0065029B"/>
    <w:rsid w:val="00652A41"/>
    <w:rsid w:val="006534D6"/>
    <w:rsid w:val="006706AF"/>
    <w:rsid w:val="00680AA3"/>
    <w:rsid w:val="00686056"/>
    <w:rsid w:val="006876BD"/>
    <w:rsid w:val="006879D8"/>
    <w:rsid w:val="00694270"/>
    <w:rsid w:val="00694461"/>
    <w:rsid w:val="006A221D"/>
    <w:rsid w:val="006A394E"/>
    <w:rsid w:val="006A4979"/>
    <w:rsid w:val="006B1209"/>
    <w:rsid w:val="006B2EB6"/>
    <w:rsid w:val="006C1CA5"/>
    <w:rsid w:val="006C758D"/>
    <w:rsid w:val="006D007B"/>
    <w:rsid w:val="006D7CC1"/>
    <w:rsid w:val="006E5CFF"/>
    <w:rsid w:val="006E6603"/>
    <w:rsid w:val="006E75F5"/>
    <w:rsid w:val="006F1454"/>
    <w:rsid w:val="006F267D"/>
    <w:rsid w:val="006F3D9A"/>
    <w:rsid w:val="006F4DAF"/>
    <w:rsid w:val="006F649A"/>
    <w:rsid w:val="006F7994"/>
    <w:rsid w:val="00702465"/>
    <w:rsid w:val="00702880"/>
    <w:rsid w:val="0070481B"/>
    <w:rsid w:val="00705A26"/>
    <w:rsid w:val="00714985"/>
    <w:rsid w:val="00722629"/>
    <w:rsid w:val="00723CEF"/>
    <w:rsid w:val="0072484B"/>
    <w:rsid w:val="0073062E"/>
    <w:rsid w:val="007325B5"/>
    <w:rsid w:val="00732638"/>
    <w:rsid w:val="00734B8E"/>
    <w:rsid w:val="00737A0E"/>
    <w:rsid w:val="00742520"/>
    <w:rsid w:val="00743B5D"/>
    <w:rsid w:val="00743E83"/>
    <w:rsid w:val="00744841"/>
    <w:rsid w:val="00747EC6"/>
    <w:rsid w:val="00751BC2"/>
    <w:rsid w:val="00752763"/>
    <w:rsid w:val="00761FCB"/>
    <w:rsid w:val="00764ED9"/>
    <w:rsid w:val="00764FF9"/>
    <w:rsid w:val="00765018"/>
    <w:rsid w:val="00765FCD"/>
    <w:rsid w:val="00767305"/>
    <w:rsid w:val="00770167"/>
    <w:rsid w:val="007840ED"/>
    <w:rsid w:val="0079035B"/>
    <w:rsid w:val="007949B7"/>
    <w:rsid w:val="00795A59"/>
    <w:rsid w:val="007974A5"/>
    <w:rsid w:val="007A2891"/>
    <w:rsid w:val="007A452C"/>
    <w:rsid w:val="007B1E06"/>
    <w:rsid w:val="007C781A"/>
    <w:rsid w:val="007D3E6B"/>
    <w:rsid w:val="007D6A0B"/>
    <w:rsid w:val="007D7819"/>
    <w:rsid w:val="007E0773"/>
    <w:rsid w:val="007E1EF6"/>
    <w:rsid w:val="007E3865"/>
    <w:rsid w:val="007E48FD"/>
    <w:rsid w:val="007E5A57"/>
    <w:rsid w:val="007E79AC"/>
    <w:rsid w:val="007F075E"/>
    <w:rsid w:val="007F1168"/>
    <w:rsid w:val="007F14A8"/>
    <w:rsid w:val="00801A7E"/>
    <w:rsid w:val="00805E06"/>
    <w:rsid w:val="008061E8"/>
    <w:rsid w:val="00815DAE"/>
    <w:rsid w:val="00816283"/>
    <w:rsid w:val="0082164E"/>
    <w:rsid w:val="00823F09"/>
    <w:rsid w:val="008316B5"/>
    <w:rsid w:val="00837200"/>
    <w:rsid w:val="00851369"/>
    <w:rsid w:val="00860D63"/>
    <w:rsid w:val="00863646"/>
    <w:rsid w:val="0086686C"/>
    <w:rsid w:val="00875C24"/>
    <w:rsid w:val="00876B11"/>
    <w:rsid w:val="008822F3"/>
    <w:rsid w:val="008845D7"/>
    <w:rsid w:val="00884679"/>
    <w:rsid w:val="008959F9"/>
    <w:rsid w:val="008962EF"/>
    <w:rsid w:val="00896AAA"/>
    <w:rsid w:val="00897AB2"/>
    <w:rsid w:val="008A5AF1"/>
    <w:rsid w:val="008B050D"/>
    <w:rsid w:val="008B0750"/>
    <w:rsid w:val="008B27DF"/>
    <w:rsid w:val="008B518A"/>
    <w:rsid w:val="008B6C4D"/>
    <w:rsid w:val="008C0122"/>
    <w:rsid w:val="008D1686"/>
    <w:rsid w:val="008D193E"/>
    <w:rsid w:val="008D31B5"/>
    <w:rsid w:val="008D54F6"/>
    <w:rsid w:val="008D7C2D"/>
    <w:rsid w:val="008E4D0A"/>
    <w:rsid w:val="008E6027"/>
    <w:rsid w:val="008F1861"/>
    <w:rsid w:val="008F6C9D"/>
    <w:rsid w:val="008F75D1"/>
    <w:rsid w:val="008F79FB"/>
    <w:rsid w:val="00900814"/>
    <w:rsid w:val="009066A3"/>
    <w:rsid w:val="00910302"/>
    <w:rsid w:val="0091314C"/>
    <w:rsid w:val="00914ADB"/>
    <w:rsid w:val="00923D9D"/>
    <w:rsid w:val="009271A9"/>
    <w:rsid w:val="00932C38"/>
    <w:rsid w:val="00933D15"/>
    <w:rsid w:val="00942CB1"/>
    <w:rsid w:val="00945FD9"/>
    <w:rsid w:val="009515E8"/>
    <w:rsid w:val="0096225A"/>
    <w:rsid w:val="00962C6C"/>
    <w:rsid w:val="00970CC9"/>
    <w:rsid w:val="00975654"/>
    <w:rsid w:val="00976887"/>
    <w:rsid w:val="00981EE2"/>
    <w:rsid w:val="009849DF"/>
    <w:rsid w:val="00984A64"/>
    <w:rsid w:val="009869B7"/>
    <w:rsid w:val="009917BB"/>
    <w:rsid w:val="00993F84"/>
    <w:rsid w:val="00994759"/>
    <w:rsid w:val="00995038"/>
    <w:rsid w:val="009951C7"/>
    <w:rsid w:val="00996A7C"/>
    <w:rsid w:val="009A4B45"/>
    <w:rsid w:val="009B00DA"/>
    <w:rsid w:val="009B0F12"/>
    <w:rsid w:val="009B11EC"/>
    <w:rsid w:val="009B30D8"/>
    <w:rsid w:val="009B461E"/>
    <w:rsid w:val="009B4778"/>
    <w:rsid w:val="009B7297"/>
    <w:rsid w:val="009C0326"/>
    <w:rsid w:val="009C0840"/>
    <w:rsid w:val="009C115A"/>
    <w:rsid w:val="009C4216"/>
    <w:rsid w:val="009C71A5"/>
    <w:rsid w:val="009D3DD8"/>
    <w:rsid w:val="009D4116"/>
    <w:rsid w:val="009D4245"/>
    <w:rsid w:val="009D6DC0"/>
    <w:rsid w:val="009E0859"/>
    <w:rsid w:val="009E243F"/>
    <w:rsid w:val="009E6078"/>
    <w:rsid w:val="009E72C0"/>
    <w:rsid w:val="009F03D8"/>
    <w:rsid w:val="009F291A"/>
    <w:rsid w:val="009F4F9A"/>
    <w:rsid w:val="009F7CA4"/>
    <w:rsid w:val="00A1286F"/>
    <w:rsid w:val="00A149A5"/>
    <w:rsid w:val="00A21D09"/>
    <w:rsid w:val="00A23EF5"/>
    <w:rsid w:val="00A27315"/>
    <w:rsid w:val="00A3109E"/>
    <w:rsid w:val="00A34B2B"/>
    <w:rsid w:val="00A40E83"/>
    <w:rsid w:val="00A52AFB"/>
    <w:rsid w:val="00A534AC"/>
    <w:rsid w:val="00A56B04"/>
    <w:rsid w:val="00A577D8"/>
    <w:rsid w:val="00A65A55"/>
    <w:rsid w:val="00A76EDC"/>
    <w:rsid w:val="00A81AB5"/>
    <w:rsid w:val="00A87505"/>
    <w:rsid w:val="00AB1AF5"/>
    <w:rsid w:val="00AB523A"/>
    <w:rsid w:val="00AD0AF9"/>
    <w:rsid w:val="00AD7A02"/>
    <w:rsid w:val="00AE59A1"/>
    <w:rsid w:val="00AE6BBE"/>
    <w:rsid w:val="00B02555"/>
    <w:rsid w:val="00B039F2"/>
    <w:rsid w:val="00B11DA5"/>
    <w:rsid w:val="00B124F0"/>
    <w:rsid w:val="00B20734"/>
    <w:rsid w:val="00B21530"/>
    <w:rsid w:val="00B22150"/>
    <w:rsid w:val="00B247E1"/>
    <w:rsid w:val="00B26223"/>
    <w:rsid w:val="00B328C1"/>
    <w:rsid w:val="00B363C5"/>
    <w:rsid w:val="00B37042"/>
    <w:rsid w:val="00B37644"/>
    <w:rsid w:val="00B4733E"/>
    <w:rsid w:val="00B56ECC"/>
    <w:rsid w:val="00B636FF"/>
    <w:rsid w:val="00B71066"/>
    <w:rsid w:val="00B72386"/>
    <w:rsid w:val="00B74FF4"/>
    <w:rsid w:val="00B77962"/>
    <w:rsid w:val="00B86675"/>
    <w:rsid w:val="00B87260"/>
    <w:rsid w:val="00B901D1"/>
    <w:rsid w:val="00B95637"/>
    <w:rsid w:val="00BB343C"/>
    <w:rsid w:val="00BB6048"/>
    <w:rsid w:val="00BC3CAA"/>
    <w:rsid w:val="00BC6097"/>
    <w:rsid w:val="00BC6872"/>
    <w:rsid w:val="00BC749E"/>
    <w:rsid w:val="00BD0483"/>
    <w:rsid w:val="00BD2F67"/>
    <w:rsid w:val="00BD6D42"/>
    <w:rsid w:val="00BE314D"/>
    <w:rsid w:val="00BE5905"/>
    <w:rsid w:val="00BE7275"/>
    <w:rsid w:val="00BF4D49"/>
    <w:rsid w:val="00C01BE8"/>
    <w:rsid w:val="00C04343"/>
    <w:rsid w:val="00C055DD"/>
    <w:rsid w:val="00C12FE3"/>
    <w:rsid w:val="00C25467"/>
    <w:rsid w:val="00C315CC"/>
    <w:rsid w:val="00C406AF"/>
    <w:rsid w:val="00C43825"/>
    <w:rsid w:val="00C4713B"/>
    <w:rsid w:val="00C57690"/>
    <w:rsid w:val="00C61408"/>
    <w:rsid w:val="00C61657"/>
    <w:rsid w:val="00C637FD"/>
    <w:rsid w:val="00C836B2"/>
    <w:rsid w:val="00C93DB6"/>
    <w:rsid w:val="00CA0B8E"/>
    <w:rsid w:val="00CA2042"/>
    <w:rsid w:val="00CA2135"/>
    <w:rsid w:val="00CA26D1"/>
    <w:rsid w:val="00CB1545"/>
    <w:rsid w:val="00CB1D33"/>
    <w:rsid w:val="00CB49C6"/>
    <w:rsid w:val="00CC25E7"/>
    <w:rsid w:val="00CC2C36"/>
    <w:rsid w:val="00CC2E9C"/>
    <w:rsid w:val="00CC461F"/>
    <w:rsid w:val="00CC6433"/>
    <w:rsid w:val="00CD4395"/>
    <w:rsid w:val="00CD5992"/>
    <w:rsid w:val="00CE0507"/>
    <w:rsid w:val="00CE1C82"/>
    <w:rsid w:val="00CE1F24"/>
    <w:rsid w:val="00CE72D8"/>
    <w:rsid w:val="00CF3AFC"/>
    <w:rsid w:val="00D02FB4"/>
    <w:rsid w:val="00D04060"/>
    <w:rsid w:val="00D063A9"/>
    <w:rsid w:val="00D1030D"/>
    <w:rsid w:val="00D152FF"/>
    <w:rsid w:val="00D163EF"/>
    <w:rsid w:val="00D17C3F"/>
    <w:rsid w:val="00D233CE"/>
    <w:rsid w:val="00D30531"/>
    <w:rsid w:val="00D322AC"/>
    <w:rsid w:val="00D3404E"/>
    <w:rsid w:val="00D44CD7"/>
    <w:rsid w:val="00D450D7"/>
    <w:rsid w:val="00D56808"/>
    <w:rsid w:val="00D57623"/>
    <w:rsid w:val="00D61867"/>
    <w:rsid w:val="00D6504F"/>
    <w:rsid w:val="00D6525E"/>
    <w:rsid w:val="00D677CB"/>
    <w:rsid w:val="00D710E3"/>
    <w:rsid w:val="00D77229"/>
    <w:rsid w:val="00D81757"/>
    <w:rsid w:val="00D84E76"/>
    <w:rsid w:val="00D94889"/>
    <w:rsid w:val="00D964F0"/>
    <w:rsid w:val="00D968E5"/>
    <w:rsid w:val="00D97FE6"/>
    <w:rsid w:val="00DA2D50"/>
    <w:rsid w:val="00DA3934"/>
    <w:rsid w:val="00DA4DD1"/>
    <w:rsid w:val="00DB2CAE"/>
    <w:rsid w:val="00DB2FF0"/>
    <w:rsid w:val="00DB79FD"/>
    <w:rsid w:val="00DC199D"/>
    <w:rsid w:val="00DC4165"/>
    <w:rsid w:val="00DC4A5A"/>
    <w:rsid w:val="00DC5846"/>
    <w:rsid w:val="00DC6CC4"/>
    <w:rsid w:val="00DD62C0"/>
    <w:rsid w:val="00DD6528"/>
    <w:rsid w:val="00DD6AAC"/>
    <w:rsid w:val="00DD6C13"/>
    <w:rsid w:val="00DE66D6"/>
    <w:rsid w:val="00DF6CF8"/>
    <w:rsid w:val="00DF7A3A"/>
    <w:rsid w:val="00E010C0"/>
    <w:rsid w:val="00E13E44"/>
    <w:rsid w:val="00E1701D"/>
    <w:rsid w:val="00E25DD5"/>
    <w:rsid w:val="00E279AE"/>
    <w:rsid w:val="00E4152C"/>
    <w:rsid w:val="00E43B51"/>
    <w:rsid w:val="00E473FE"/>
    <w:rsid w:val="00E5333D"/>
    <w:rsid w:val="00E568ED"/>
    <w:rsid w:val="00E618BF"/>
    <w:rsid w:val="00E62BB9"/>
    <w:rsid w:val="00E70B41"/>
    <w:rsid w:val="00E71A5D"/>
    <w:rsid w:val="00E769D8"/>
    <w:rsid w:val="00E8082C"/>
    <w:rsid w:val="00E86135"/>
    <w:rsid w:val="00E87328"/>
    <w:rsid w:val="00EA6587"/>
    <w:rsid w:val="00EB0827"/>
    <w:rsid w:val="00EB22B9"/>
    <w:rsid w:val="00EB3B40"/>
    <w:rsid w:val="00EB63CF"/>
    <w:rsid w:val="00EC00E8"/>
    <w:rsid w:val="00EC5AD9"/>
    <w:rsid w:val="00ED6F41"/>
    <w:rsid w:val="00EE281F"/>
    <w:rsid w:val="00EF07F1"/>
    <w:rsid w:val="00EF1F49"/>
    <w:rsid w:val="00EF213D"/>
    <w:rsid w:val="00EF2375"/>
    <w:rsid w:val="00EF2A83"/>
    <w:rsid w:val="00EF6E99"/>
    <w:rsid w:val="00EF761F"/>
    <w:rsid w:val="00F03444"/>
    <w:rsid w:val="00F10B85"/>
    <w:rsid w:val="00F133A4"/>
    <w:rsid w:val="00F2092D"/>
    <w:rsid w:val="00F2653A"/>
    <w:rsid w:val="00F27E9C"/>
    <w:rsid w:val="00F3636F"/>
    <w:rsid w:val="00F40D85"/>
    <w:rsid w:val="00F413EE"/>
    <w:rsid w:val="00F44816"/>
    <w:rsid w:val="00F47CED"/>
    <w:rsid w:val="00F53AF1"/>
    <w:rsid w:val="00F554C4"/>
    <w:rsid w:val="00F706C2"/>
    <w:rsid w:val="00F72242"/>
    <w:rsid w:val="00FA1EBF"/>
    <w:rsid w:val="00FA67B0"/>
    <w:rsid w:val="00FB0243"/>
    <w:rsid w:val="00FB07D2"/>
    <w:rsid w:val="00FB2333"/>
    <w:rsid w:val="00FB51ED"/>
    <w:rsid w:val="00FC6681"/>
    <w:rsid w:val="00FD2A5D"/>
    <w:rsid w:val="00FD39E9"/>
    <w:rsid w:val="00FE195B"/>
    <w:rsid w:val="00FE3A5D"/>
    <w:rsid w:val="00FF1077"/>
    <w:rsid w:val="00FF5659"/>
    <w:rsid w:val="00FF74D3"/>
    <w:rsid w:val="00FF7EB5"/>
    <w:rsid w:val="1B605117"/>
    <w:rsid w:val="3EB1A4F1"/>
    <w:rsid w:val="76658CC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2B9B0D"/>
  <w15:chartTrackingRefBased/>
  <w15:docId w15:val="{226251EB-288A-4413-956F-B90E2148D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73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733E"/>
  </w:style>
  <w:style w:type="paragraph" w:styleId="Footer">
    <w:name w:val="footer"/>
    <w:basedOn w:val="Normal"/>
    <w:link w:val="FooterChar"/>
    <w:uiPriority w:val="99"/>
    <w:unhideWhenUsed/>
    <w:rsid w:val="00B473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733E"/>
  </w:style>
  <w:style w:type="character" w:styleId="PageNumber">
    <w:name w:val="page number"/>
    <w:basedOn w:val="DefaultParagraphFont"/>
    <w:uiPriority w:val="99"/>
    <w:semiHidden/>
    <w:unhideWhenUsed/>
    <w:rsid w:val="00B039F2"/>
  </w:style>
  <w:style w:type="character" w:styleId="Hyperlink">
    <w:name w:val="Hyperlink"/>
    <w:basedOn w:val="DefaultParagraphFont"/>
    <w:uiPriority w:val="99"/>
    <w:unhideWhenUsed/>
    <w:rsid w:val="00994759"/>
    <w:rPr>
      <w:color w:val="467886" w:themeColor="hyperlink"/>
      <w:u w:val="single"/>
    </w:rPr>
  </w:style>
  <w:style w:type="character" w:styleId="UnresolvedMention">
    <w:name w:val="Unresolved Mention"/>
    <w:basedOn w:val="DefaultParagraphFont"/>
    <w:uiPriority w:val="99"/>
    <w:semiHidden/>
    <w:unhideWhenUsed/>
    <w:rsid w:val="00994759"/>
    <w:rPr>
      <w:color w:val="605E5C"/>
      <w:shd w:val="clear" w:color="auto" w:fill="E1DFDD"/>
    </w:rPr>
  </w:style>
  <w:style w:type="character" w:styleId="CommentReference">
    <w:name w:val="annotation reference"/>
    <w:basedOn w:val="DefaultParagraphFont"/>
    <w:uiPriority w:val="99"/>
    <w:semiHidden/>
    <w:unhideWhenUsed/>
    <w:rsid w:val="00E473FE"/>
    <w:rPr>
      <w:sz w:val="16"/>
      <w:szCs w:val="16"/>
    </w:rPr>
  </w:style>
  <w:style w:type="paragraph" w:styleId="CommentText">
    <w:name w:val="annotation text"/>
    <w:basedOn w:val="Normal"/>
    <w:link w:val="CommentTextChar"/>
    <w:uiPriority w:val="99"/>
    <w:unhideWhenUsed/>
    <w:rsid w:val="00E473FE"/>
    <w:pPr>
      <w:spacing w:line="240" w:lineRule="auto"/>
    </w:pPr>
    <w:rPr>
      <w:sz w:val="20"/>
      <w:szCs w:val="20"/>
    </w:rPr>
  </w:style>
  <w:style w:type="character" w:customStyle="1" w:styleId="CommentTextChar">
    <w:name w:val="Comment Text Char"/>
    <w:basedOn w:val="DefaultParagraphFont"/>
    <w:link w:val="CommentText"/>
    <w:uiPriority w:val="99"/>
    <w:rsid w:val="00E473FE"/>
    <w:rPr>
      <w:sz w:val="20"/>
      <w:szCs w:val="20"/>
    </w:rPr>
  </w:style>
  <w:style w:type="paragraph" w:styleId="CommentSubject">
    <w:name w:val="annotation subject"/>
    <w:basedOn w:val="CommentText"/>
    <w:next w:val="CommentText"/>
    <w:link w:val="CommentSubjectChar"/>
    <w:uiPriority w:val="99"/>
    <w:semiHidden/>
    <w:unhideWhenUsed/>
    <w:rsid w:val="00E473FE"/>
    <w:rPr>
      <w:b/>
      <w:bCs/>
    </w:rPr>
  </w:style>
  <w:style w:type="character" w:customStyle="1" w:styleId="CommentSubjectChar">
    <w:name w:val="Comment Subject Char"/>
    <w:basedOn w:val="CommentTextChar"/>
    <w:link w:val="CommentSubject"/>
    <w:uiPriority w:val="99"/>
    <w:semiHidden/>
    <w:rsid w:val="00E473FE"/>
    <w:rPr>
      <w:b/>
      <w:bCs/>
      <w:sz w:val="20"/>
      <w:szCs w:val="20"/>
    </w:rPr>
  </w:style>
  <w:style w:type="paragraph" w:styleId="Revision">
    <w:name w:val="Revision"/>
    <w:hidden/>
    <w:uiPriority w:val="99"/>
    <w:semiHidden/>
    <w:rsid w:val="00722629"/>
    <w:pPr>
      <w:spacing w:after="0" w:line="240" w:lineRule="auto"/>
    </w:pPr>
  </w:style>
  <w:style w:type="character" w:styleId="FollowedHyperlink">
    <w:name w:val="FollowedHyperlink"/>
    <w:basedOn w:val="DefaultParagraphFont"/>
    <w:uiPriority w:val="99"/>
    <w:semiHidden/>
    <w:unhideWhenUsed/>
    <w:rsid w:val="00F4481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nfo.nopsema.gov.au/environment_plans/696/show_public" TargetMode="External"/><Relationship Id="rId18" Type="http://schemas.openxmlformats.org/officeDocument/2006/relationships/hyperlink" Target="https://epbcpublicportal.environment.gov.au/all-referrals/project-referral-summary/?id=315b8e24-e4e4-ee11-904c-00224893ddd8"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info.nopsema.gov.au/environment_plans/727/show_public" TargetMode="External"/><Relationship Id="rId17" Type="http://schemas.openxmlformats.org/officeDocument/2006/relationships/hyperlink" Target="https://epbcpublicportal.environment.gov.au/all-referrals/project-referral-summary/?id=efe7efa0-13c6-ee11-9079-000d3acb1769"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info.nopsema.gov.au/activities/580/show_public" TargetMode="External"/><Relationship Id="rId20" Type="http://schemas.openxmlformats.org/officeDocument/2006/relationships/hyperlink" Target="https://epbcpublicportal.environment.gov.au/all-referrals/project-referral-summary/?id=f5a52175-e37b-ef11-ac20-00224895901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info.nopsema.gov.au/environment_plans/720/show_public"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info.nopsema.gov.au/activities/573/show_public"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epbcpublicportal.environment.gov.au/all-referrals/project-referral-summary/?id=8f9f79b3-cd0a-f011-bae3-7c1e5289daa9"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nfo.nopsema.gov.au/environment_plans/724/show_public" TargetMode="External"/><Relationship Id="rId22" Type="http://schemas.openxmlformats.org/officeDocument/2006/relationships/header" Target="header2.xm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9" ma:contentTypeDescription="Create a new document." ma:contentTypeScope="" ma:versionID="01b10ec1c531533266d8cd07a7d14ac8">
  <xsd:schema xmlns:xsd="http://www.w3.org/2001/XMLSchema" xmlns:xs="http://www.w3.org/2001/XMLSchema" xmlns:p="http://schemas.microsoft.com/office/2006/metadata/properties" xmlns:ns1="http://schemas.microsoft.com/sharepoint/v3" xmlns:ns2="9d9eb1e7-3632-4208-990e-c8a120a78925" xmlns:ns3="fd7d3e81-40cc-4adb-9b42-03e66bfeb683" xmlns:ns4="d81c2681-db7b-4a56-9abd-a3238a78f6b2" xmlns:ns5="e8238601-ce47-4778-85d0-8b1d6564965a" targetNamespace="http://schemas.microsoft.com/office/2006/metadata/properties" ma:root="true" ma:fieldsID="157c993953ca59e6eeec01b57414b013" ns1:_="" ns2:_="" ns3:_="" ns4:_="" ns5:_="">
    <xsd:import namespace="http://schemas.microsoft.com/sharepoint/v3"/>
    <xsd:import namespace="9d9eb1e7-3632-4208-990e-c8a120a78925"/>
    <xsd:import namespace="fd7d3e81-40cc-4adb-9b42-03e66bfeb683"/>
    <xsd:import namespace="d81c2681-db7b-4a56-9abd-a3238a78f6b2"/>
    <xsd:import namespace="e8238601-ce47-4778-85d0-8b1d6564965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element ref="ns4:MediaServiceBillingMetadata" minOccurs="0"/>
                <xsd:element ref="ns5:Indigenous_x0020_Data" minOccurs="0"/>
                <xsd:element ref="ns5:Market_x0020_Sensitive_x0020_Information" minOccurs="0"/>
                <xsd:element ref="ns5:Personal_x0020_Information" minOccurs="0"/>
                <xsd:element ref="ns5:Significant_x002f_Core_x0020_record" minOccurs="0"/>
                <xsd:element ref="ns5:h64465b6520a47a58f1168c7a3f04764" minOccurs="0"/>
                <xsd:element ref="ns5:Close_x0020_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9eb1e7-3632-4208-990e-c8a120a789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7d3e81-40cc-4adb-9b42-03e66bfeb68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83299893-cdaa-47c5-b476-5269009fe43a}"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element name="Indigenous_x0020_Data" ma:index="26" nillable="true" ma:displayName="Indigenous Data" ma:default="0" ma:description="Does this contain information or knowledge, in any format or medium, which is about and may affect Indigenous peoples both collectively and individually?" ma:internalName="Indigenous_x0020_Data">
      <xsd:simpleType>
        <xsd:restriction base="dms:Boolean"/>
      </xsd:simpleType>
    </xsd:element>
    <xsd:element name="Market_x0020_Sensitive_x0020_Information" ma:index="27" nillable="true" ma:displayName="Market Sensitive Information" ma:default="0" ma:description="Could this information have an economic impact across markets or sectors if subject to unauthorised access, disclosure or compromise?" ma:internalName="Market_x0020_Sensitive_x0020_Information">
      <xsd:simpleType>
        <xsd:restriction base="dms:Boolean"/>
      </xsd:simpleType>
    </xsd:element>
    <xsd:element name="Personal_x0020_Information" ma:index="28" nillable="true" ma:displayName="Personal Information" ma:default="0" ma:description="Does this contain personal or identifying information? Personal information includes a broad range of information that could identify an individual." ma:internalName="Personal_x0020_Information">
      <xsd:simpleType>
        <xsd:restriction base="dms:Boolean"/>
      </xsd:simpleType>
    </xsd:element>
    <xsd:element name="Significant_x002f_Core_x0020_record" ma:index="29" nillable="true" ma:displayName="Significant/Core record" ma:default="0" ma:description="Is this particularly important, significant or high profile in its classification?" ma:internalName="Significant_x002F_Core_x0020_record">
      <xsd:simpleType>
        <xsd:restriction base="dms:Boolean"/>
      </xsd:simpleType>
    </xsd:element>
    <xsd:element name="h64465b6520a47a58f1168c7a3f04764" ma:index="30" nillable="true" ma:taxonomy="true" ma:internalName="h64465b6520a47a58f1168c7a3f04764" ma:taxonomyFieldName="Record_x0020_Classification" ma:displayName="Record Classification" ma:readOnly="false" ma:default="" ma:fieldId="{164465b6-520a-47a5-8f11-68c7a3f04764}" ma:sspId="0c081d5d-8f15-4d39-99f9-175405a35875" ma:termSetId="d89085ac-4e50-4921-b726-0953f3962903" ma:anchorId="00000000-0000-0000-0000-000000000000" ma:open="false" ma:isKeyword="false">
      <xsd:complexType>
        <xsd:sequence>
          <xsd:element ref="pc:Terms" minOccurs="0" maxOccurs="1"/>
        </xsd:sequence>
      </xsd:complexType>
    </xsd:element>
    <xsd:element name="Close_x0020_Date" ma:index="32" nillable="true" ma:displayName="Close Date" ma:description="The date by which the file could be considered closed or the activity finished." ma:format="DateOnly" ma:internalName="Close_x0020_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8238601-ce47-4778-85d0-8b1d6564965a" xsi:nil="true"/>
    <Indigenous_x0020_Data xmlns="e8238601-ce47-4778-85d0-8b1d6564965a">false</Indigenous_x0020_Data>
    <Personal_x0020_Information xmlns="e8238601-ce47-4778-85d0-8b1d6564965a">false</Personal_x0020_Information>
    <h64465b6520a47a58f1168c7a3f04764 xmlns="e8238601-ce47-4778-85d0-8b1d6564965a">
      <Terms xmlns="http://schemas.microsoft.com/office/infopath/2007/PartnerControls"/>
    </h64465b6520a47a58f1168c7a3f04764>
    <Close_x0020_Date xmlns="e8238601-ce47-4778-85d0-8b1d6564965a" xsi:nil="true"/>
    <_ip_UnifiedCompliancePolicyProperties xmlns="http://schemas.microsoft.com/sharepoint/v3" xsi:nil="true"/>
    <Significant_x002f_Core_x0020_record xmlns="e8238601-ce47-4778-85d0-8b1d6564965a">false</Significant_x002f_Core_x0020_record>
    <lcf76f155ced4ddcb4097134ff3c332f xmlns="d81c2681-db7b-4a56-9abd-a3238a78f6b2">
      <Terms xmlns="http://schemas.microsoft.com/office/infopath/2007/PartnerControls"/>
    </lcf76f155ced4ddcb4097134ff3c332f>
    <Market_x0020_Sensitive_x0020_Information xmlns="e8238601-ce47-4778-85d0-8b1d6564965a">false</Market_x0020_Sensitive_x0020_Information>
  </documentManagement>
</p:properties>
</file>

<file path=customXml/itemProps1.xml><?xml version="1.0" encoding="utf-8"?>
<ds:datastoreItem xmlns:ds="http://schemas.openxmlformats.org/officeDocument/2006/customXml" ds:itemID="{0D45632A-1005-4E72-98FA-8B719F7D74B6}">
  <ds:schemaRefs>
    <ds:schemaRef ds:uri="http://schemas.openxmlformats.org/officeDocument/2006/bibliography"/>
  </ds:schemaRefs>
</ds:datastoreItem>
</file>

<file path=customXml/itemProps2.xml><?xml version="1.0" encoding="utf-8"?>
<ds:datastoreItem xmlns:ds="http://schemas.openxmlformats.org/officeDocument/2006/customXml" ds:itemID="{AA7DF8EE-6CDE-4B3A-9B1C-DB4A498B9B7B}">
  <ds:schemaRefs>
    <ds:schemaRef ds:uri="http://schemas.microsoft.com/sharepoint/v3/contenttype/forms"/>
  </ds:schemaRefs>
</ds:datastoreItem>
</file>

<file path=customXml/itemProps3.xml><?xml version="1.0" encoding="utf-8"?>
<ds:datastoreItem xmlns:ds="http://schemas.openxmlformats.org/officeDocument/2006/customXml" ds:itemID="{F1A5749D-F7A8-4E5D-A2C1-F1FC0695FE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d9eb1e7-3632-4208-990e-c8a120a78925"/>
    <ds:schemaRef ds:uri="fd7d3e81-40cc-4adb-9b42-03e66bfeb683"/>
    <ds:schemaRef ds:uri="d81c2681-db7b-4a56-9abd-a3238a78f6b2"/>
    <ds:schemaRef ds:uri="e8238601-ce47-4778-85d0-8b1d656496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9DB2745-21C2-42E7-A8D5-12EFA972B6E5}">
  <ds:schemaRefs>
    <ds:schemaRef ds:uri="http://schemas.microsoft.com/office/2006/metadata/properties"/>
    <ds:schemaRef ds:uri="http://schemas.microsoft.com/office/infopath/2007/PartnerControls"/>
    <ds:schemaRef ds:uri="http://schemas.microsoft.com/sharepoint/v3"/>
    <ds:schemaRef ds:uri="e8238601-ce47-4778-85d0-8b1d6564965a"/>
    <ds:schemaRef ds:uri="d81c2681-db7b-4a56-9abd-a3238a78f6b2"/>
  </ds:schemaRefs>
</ds:datastoreItem>
</file>

<file path=docMetadata/LabelInfo.xml><?xml version="1.0" encoding="utf-8"?>
<clbl:labelList xmlns:clbl="http://schemas.microsoft.com/office/2020/mipLabelMetadata">
  <clbl:label id="{2e6ba7ff-9897-4e65-9803-3be34fd9cf5a}" enabled="1" method="Privileged" siteId="{8c3c81bc-2b3c-44af-b3f7-6f620b3910ee}" contentBits="3" removed="0"/>
</clbl:labelList>
</file>

<file path=docProps/app.xml><?xml version="1.0" encoding="utf-8"?>
<Properties xmlns="http://schemas.openxmlformats.org/officeDocument/2006/extended-properties" xmlns:vt="http://schemas.openxmlformats.org/officeDocument/2006/docPropsVTypes">
  <Template>Normal</Template>
  <TotalTime>5</TotalTime>
  <Pages>6</Pages>
  <Words>1275</Words>
  <Characters>8021</Characters>
  <DocSecurity>0</DocSecurity>
  <Lines>163</Lines>
  <Paragraphs>52</Paragraphs>
  <ScaleCrop>false</ScaleCrop>
  <Company/>
  <LinksUpToDate>false</LinksUpToDate>
  <CharactersWithSpaces>9244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report to the World Heritage Centre proposals approved, withdrawn or varied - March 2026</dc:title>
  <dc:subject/>
  <dc:creator>Department of Climate Change, Energy, the Environment and Water</dc:creator>
  <cp:keywords/>
  <dc:description/>
  <dcterms:created xsi:type="dcterms:W3CDTF">2026-05-29T04:18:00Z</dcterms:created>
  <dcterms:modified xsi:type="dcterms:W3CDTF">2026-06-23T05:26:00Z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0x010100D001B2BE74D025469E1D0E28F10DD2C8</vt:lpwstr>
  </property>
  <property fmtid="{D5CDD505-2E9C-101B-9397-08002B2CF9AE}" pid="3" name="ClassificationContentMarkingHeaderShapeIds">
    <vt:lpwstr>67e13c6f,41590564,5d927dc0,57903478,5f6f30b3,763edd4b,7ccfeb22,13d291aa,24e0dd9b</vt:lpwstr>
  </property>
  <property fmtid="{D5CDD505-2E9C-101B-9397-08002B2CF9AE}" pid="4" name="ClassificationContentMarkingHeaderFontProps">
    <vt:lpwstr>#ff0000,12,Aptos</vt:lpwstr>
  </property>
  <property fmtid="{D5CDD505-2E9C-101B-9397-08002B2CF9AE}" pid="5" name="ClassificationContentMarkingHeaderText">
    <vt:lpwstr>OFFICIAL</vt:lpwstr>
  </property>
  <property fmtid="{D5CDD505-2E9C-101B-9397-08002B2CF9AE}" pid="6" name="ClassificationContentMarkingFooterShapeIds">
    <vt:lpwstr>5b2648cd,228787ee,50f9b26c,60cdbecc,782b39b0,2a17d9cb,3985961b,2f64a8f9</vt:lpwstr>
  </property>
  <property fmtid="{D5CDD505-2E9C-101B-9397-08002B2CF9AE}" pid="7" name="ClassificationContentMarkingFooterFontProps">
    <vt:lpwstr>#ff0000,12,Aptos</vt:lpwstr>
  </property>
  <property fmtid="{D5CDD505-2E9C-101B-9397-08002B2CF9AE}" pid="8" name="ClassificationContentMarkingFooterText">
    <vt:lpwstr>OFFICIAL</vt:lpwstr>
  </property>
  <property fmtid="{D5CDD505-2E9C-101B-9397-08002B2CF9AE}" pid="9" name="Record_x0020_Classification">
    <vt:lpwstr/>
  </property>
  <property fmtid="{D5CDD505-2E9C-101B-9397-08002B2CF9AE}" pid="10" name="Record Classification">
    <vt:lpwstr/>
  </property>
  <property fmtid="{D5CDD505-2E9C-101B-9397-08002B2CF9AE}" pid="11" name="MediaServiceImageTags">
    <vt:lpwstr/>
  </property>
  <property fmtid="{D5CDD505-2E9C-101B-9397-08002B2CF9AE}" pid="12" name="MSIP_Label_2e6ba7ff-9897-4e65-9803-3be34fd9cf5a_Enabled">
    <vt:lpwstr>true</vt:lpwstr>
  </property>
  <property fmtid="{D5CDD505-2E9C-101B-9397-08002B2CF9AE}" pid="13" name="MSIP_Label_2e6ba7ff-9897-4e65-9803-3be34fd9cf5a_SetDate">
    <vt:lpwstr>2026-05-28T05:45:37Z</vt:lpwstr>
  </property>
  <property fmtid="{D5CDD505-2E9C-101B-9397-08002B2CF9AE}" pid="14" name="MSIP_Label_2e6ba7ff-9897-4e65-9803-3be34fd9cf5a_Method">
    <vt:lpwstr>Standard</vt:lpwstr>
  </property>
  <property fmtid="{D5CDD505-2E9C-101B-9397-08002B2CF9AE}" pid="15" name="MSIP_Label_2e6ba7ff-9897-4e65-9803-3be34fd9cf5a_Name">
    <vt:lpwstr>OFFICIAL</vt:lpwstr>
  </property>
  <property fmtid="{D5CDD505-2E9C-101B-9397-08002B2CF9AE}" pid="16" name="MSIP_Label_2e6ba7ff-9897-4e65-9803-3be34fd9cf5a_SiteId">
    <vt:lpwstr>8c3c81bc-2b3c-44af-b3f7-6f620b3910ee</vt:lpwstr>
  </property>
  <property fmtid="{D5CDD505-2E9C-101B-9397-08002B2CF9AE}" pid="17" name="MSIP_Label_2e6ba7ff-9897-4e65-9803-3be34fd9cf5a_ActionId">
    <vt:lpwstr>9d08605a-37d3-4473-80ea-e15649bc2415</vt:lpwstr>
  </property>
  <property fmtid="{D5CDD505-2E9C-101B-9397-08002B2CF9AE}" pid="18" name="MSIP_Label_2e6ba7ff-9897-4e65-9803-3be34fd9cf5a_ContentBits">
    <vt:lpwstr>0</vt:lpwstr>
  </property>
</Properties>
</file>